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type w:val="continuous"/>
          <w:pgSz w:w="11570" w:h="16480"/>
          <w:pgMar w:header="663" w:top="1240" w:bottom="0" w:left="1360" w:right="840"/>
        </w:sectPr>
      </w:pPr>
    </w:p>
    <w:p>
      <w:pPr>
        <w:tabs>
          <w:tab w:pos="1459" w:val="left" w:leader="none"/>
          <w:tab w:pos="1747" w:val="left" w:leader="none"/>
        </w:tabs>
        <w:spacing w:line="151" w:lineRule="exact" w:before="92"/>
        <w:ind w:left="138" w:right="0" w:firstLine="0"/>
        <w:jc w:val="left"/>
        <w:rPr>
          <w:rFonts w:ascii="Arial" w:hAnsi="Arial"/>
          <w:sz w:val="31"/>
        </w:rPr>
      </w:pPr>
      <w:r>
        <w:rPr>
          <w:color w:val="AAA8AA"/>
          <w:w w:val="127"/>
          <w:sz w:val="9"/>
        </w:rPr>
        <w:t>.............</w:t>
      </w:r>
      <w:r>
        <w:rPr>
          <w:color w:val="AAA8AA"/>
          <w:spacing w:val="-12"/>
          <w:sz w:val="9"/>
        </w:rPr>
        <w:t> </w:t>
      </w:r>
      <w:r>
        <w:rPr>
          <w:color w:val="AAA8AA"/>
          <w:w w:val="127"/>
          <w:sz w:val="5"/>
        </w:rPr>
        <w:t>.</w:t>
      </w:r>
      <w:r>
        <w:rPr>
          <w:color w:val="AAA8AA"/>
          <w:spacing w:val="1"/>
          <w:w w:val="127"/>
          <w:sz w:val="5"/>
        </w:rPr>
        <w:t>-</w:t>
      </w:r>
      <w:r>
        <w:rPr>
          <w:rFonts w:ascii="Arial" w:hAnsi="Arial"/>
          <w:color w:val="AAA8AA"/>
          <w:spacing w:val="-1"/>
          <w:w w:val="97"/>
          <w:sz w:val="9"/>
        </w:rPr>
        <w:t>.</w:t>
      </w:r>
      <w:r>
        <w:rPr>
          <w:rFonts w:ascii="Arial" w:hAnsi="Arial"/>
          <w:color w:val="AAA8AA"/>
          <w:spacing w:val="-15"/>
          <w:w w:val="97"/>
          <w:sz w:val="9"/>
        </w:rPr>
        <w:t>.</w:t>
      </w:r>
      <w:r>
        <w:rPr>
          <w:color w:val="BFBABD"/>
          <w:w w:val="78"/>
          <w:sz w:val="19"/>
        </w:rPr>
        <w:t>--</w:t>
      </w:r>
      <w:r>
        <w:rPr>
          <w:color w:val="BFBABD"/>
          <w:spacing w:val="-33"/>
          <w:w w:val="78"/>
          <w:sz w:val="19"/>
        </w:rPr>
        <w:t>-</w:t>
      </w:r>
      <w:r>
        <w:rPr>
          <w:color w:val="BFBABD"/>
          <w:w w:val="40"/>
          <w:sz w:val="19"/>
        </w:rPr>
        <w:t>-</w:t>
      </w:r>
      <w:r>
        <w:rPr>
          <w:color w:val="BFBABD"/>
          <w:spacing w:val="-18"/>
          <w:w w:val="40"/>
          <w:sz w:val="19"/>
        </w:rPr>
        <w:t>-</w:t>
      </w:r>
      <w:r>
        <w:rPr>
          <w:color w:val="BFBABD"/>
          <w:spacing w:val="-6"/>
          <w:w w:val="100"/>
          <w:sz w:val="19"/>
        </w:rPr>
        <w:t>-</w:t>
      </w:r>
      <w:r>
        <w:rPr>
          <w:color w:val="BFBABD"/>
          <w:spacing w:val="-20"/>
          <w:w w:val="100"/>
          <w:sz w:val="19"/>
        </w:rPr>
        <w:t>-</w:t>
      </w:r>
      <w:r>
        <w:rPr>
          <w:color w:val="BFBABD"/>
          <w:w w:val="40"/>
          <w:sz w:val="19"/>
        </w:rPr>
        <w:t>-</w:t>
      </w:r>
      <w:r>
        <w:rPr>
          <w:color w:val="BFBABD"/>
          <w:spacing w:val="7"/>
          <w:w w:val="40"/>
          <w:sz w:val="19"/>
        </w:rPr>
        <w:t>-</w:t>
      </w:r>
      <w:r>
        <w:rPr>
          <w:color w:val="BFBABD"/>
          <w:spacing w:val="8"/>
          <w:w w:val="78"/>
          <w:sz w:val="19"/>
        </w:rPr>
        <w:t>-</w:t>
      </w:r>
      <w:r>
        <w:rPr>
          <w:color w:val="BFBABD"/>
          <w:w w:val="30"/>
          <w:sz w:val="19"/>
        </w:rPr>
        <w:t>-</w:t>
      </w:r>
      <w:r>
        <w:rPr>
          <w:color w:val="BFBABD"/>
          <w:w w:val="68"/>
          <w:sz w:val="19"/>
        </w:rPr>
        <w:t>-</w:t>
      </w:r>
      <w:r>
        <w:rPr>
          <w:color w:val="BFBABD"/>
          <w:spacing w:val="-5"/>
          <w:w w:val="68"/>
          <w:sz w:val="19"/>
        </w:rPr>
        <w:t>·</w:t>
      </w:r>
      <w:r>
        <w:rPr>
          <w:color w:val="BFBABD"/>
          <w:spacing w:val="-57"/>
          <w:w w:val="96"/>
          <w:sz w:val="19"/>
        </w:rPr>
        <w:t>·</w:t>
      </w:r>
      <w:r>
        <w:rPr>
          <w:color w:val="BFBABD"/>
          <w:spacing w:val="-28"/>
          <w:w w:val="68"/>
          <w:sz w:val="19"/>
        </w:rPr>
        <w:t>-</w:t>
      </w:r>
      <w:r>
        <w:rPr>
          <w:color w:val="BFBABD"/>
          <w:spacing w:val="-27"/>
          <w:w w:val="72"/>
          <w:sz w:val="19"/>
        </w:rPr>
        <w:t>·</w:t>
      </w:r>
      <w:r>
        <w:rPr>
          <w:color w:val="808387"/>
          <w:w w:val="72"/>
          <w:sz w:val="19"/>
        </w:rPr>
        <w:t>·</w:t>
      </w:r>
      <w:r>
        <w:rPr>
          <w:color w:val="808387"/>
          <w:spacing w:val="-20"/>
          <w:w w:val="72"/>
          <w:sz w:val="19"/>
        </w:rPr>
        <w:t>·</w:t>
      </w:r>
      <w:r>
        <w:rPr>
          <w:color w:val="AAA8AA"/>
          <w:w w:val="72"/>
          <w:sz w:val="19"/>
        </w:rPr>
        <w:t>-</w:t>
      </w:r>
      <w:r>
        <w:rPr>
          <w:color w:val="AAA8AA"/>
          <w:sz w:val="19"/>
        </w:rPr>
        <w:tab/>
      </w:r>
      <w:r>
        <w:rPr>
          <w:color w:val="AAA8AA"/>
          <w:w w:val="72"/>
          <w:sz w:val="19"/>
        </w:rPr>
        <w:t>-</w:t>
      </w:r>
      <w:r>
        <w:rPr>
          <w:color w:val="AAA8AA"/>
          <w:sz w:val="19"/>
        </w:rPr>
        <w:tab/>
      </w:r>
      <w:r>
        <w:rPr>
          <w:color w:val="AAA8AA"/>
          <w:w w:val="72"/>
          <w:sz w:val="19"/>
        </w:rPr>
        <w:t>-</w:t>
      </w:r>
      <w:r>
        <w:rPr>
          <w:color w:val="AAA8AA"/>
          <w:spacing w:val="4"/>
          <w:sz w:val="19"/>
        </w:rPr>
        <w:t> </w:t>
      </w:r>
      <w:r>
        <w:rPr>
          <w:rFonts w:ascii="Arial" w:hAnsi="Arial"/>
          <w:color w:val="939393"/>
          <w:spacing w:val="-19"/>
          <w:w w:val="68"/>
          <w:position w:val="-18"/>
          <w:sz w:val="31"/>
        </w:rPr>
        <w:t>i</w:t>
      </w:r>
    </w:p>
    <w:p>
      <w:pPr>
        <w:tabs>
          <w:tab w:pos="1445" w:val="left" w:leader="none"/>
          <w:tab w:pos="1705" w:val="left" w:leader="none"/>
          <w:tab w:pos="2224" w:val="left" w:leader="none"/>
          <w:tab w:pos="2484" w:val="left" w:leader="none"/>
          <w:tab w:pos="2743" w:val="left" w:leader="none"/>
          <w:tab w:pos="3003" w:val="left" w:leader="none"/>
          <w:tab w:pos="3263" w:val="left" w:leader="none"/>
          <w:tab w:pos="3522" w:val="left" w:leader="none"/>
          <w:tab w:pos="3782" w:val="left" w:leader="none"/>
          <w:tab w:pos="4042" w:val="left" w:leader="none"/>
          <w:tab w:pos="4301" w:val="left" w:leader="none"/>
          <w:tab w:pos="4561" w:val="left" w:leader="none"/>
          <w:tab w:pos="4821" w:val="left" w:leader="none"/>
          <w:tab w:pos="5080" w:val="left" w:leader="none"/>
          <w:tab w:pos="5340" w:val="left" w:leader="none"/>
          <w:tab w:pos="5599" w:val="left" w:leader="none"/>
          <w:tab w:pos="5859" w:val="left" w:leader="none"/>
          <w:tab w:pos="6119" w:val="left" w:leader="none"/>
          <w:tab w:pos="6378" w:val="left" w:leader="none"/>
          <w:tab w:pos="6638" w:val="left" w:leader="none"/>
          <w:tab w:pos="6898" w:val="left" w:leader="none"/>
          <w:tab w:pos="7157" w:val="left" w:leader="none"/>
        </w:tabs>
        <w:spacing w:line="151" w:lineRule="exact" w:before="92"/>
        <w:ind w:left="138" w:right="0" w:firstLine="0"/>
        <w:jc w:val="left"/>
        <w:rPr>
          <w:sz w:val="19"/>
        </w:rPr>
      </w:pPr>
      <w:r>
        <w:rPr/>
        <w:br w:type="column"/>
      </w:r>
      <w:r>
        <w:rPr>
          <w:color w:val="AAA8AA"/>
          <w:w w:val="72"/>
          <w:sz w:val="19"/>
        </w:rPr>
        <w:t>·-</w:t>
      </w:r>
      <w:r>
        <w:rPr>
          <w:color w:val="AAA8AA"/>
          <w:spacing w:val="-22"/>
          <w:w w:val="72"/>
          <w:sz w:val="19"/>
        </w:rPr>
        <w:t>-</w:t>
      </w:r>
      <w:r>
        <w:rPr>
          <w:color w:val="AAA8AA"/>
          <w:spacing w:val="-42"/>
          <w:w w:val="96"/>
          <w:sz w:val="19"/>
        </w:rPr>
        <w:t>·</w:t>
      </w:r>
      <w:r>
        <w:rPr>
          <w:color w:val="AAA8AA"/>
          <w:spacing w:val="-44"/>
          <w:w w:val="72"/>
          <w:sz w:val="19"/>
        </w:rPr>
        <w:t>·</w:t>
      </w:r>
      <w:r>
        <w:rPr>
          <w:color w:val="AAA8AA"/>
          <w:spacing w:val="-15"/>
          <w:w w:val="72"/>
          <w:sz w:val="19"/>
        </w:rPr>
        <w:t>-</w:t>
      </w:r>
      <w:r>
        <w:rPr>
          <w:color w:val="AAA8AA"/>
          <w:spacing w:val="-1"/>
          <w:w w:val="40"/>
          <w:sz w:val="19"/>
        </w:rPr>
        <w:t>-</w:t>
      </w:r>
      <w:r>
        <w:rPr>
          <w:color w:val="AAA8AA"/>
          <w:spacing w:val="-28"/>
          <w:w w:val="96"/>
          <w:sz w:val="19"/>
        </w:rPr>
        <w:t>·</w:t>
      </w:r>
      <w:r>
        <w:rPr>
          <w:color w:val="AAA8AA"/>
          <w:w w:val="78"/>
          <w:sz w:val="19"/>
        </w:rPr>
        <w:t>----··-</w:t>
      </w:r>
      <w:r>
        <w:rPr>
          <w:color w:val="AAA8AA"/>
          <w:spacing w:val="-30"/>
          <w:w w:val="78"/>
          <w:sz w:val="19"/>
        </w:rPr>
        <w:t>-</w:t>
      </w:r>
      <w:r>
        <w:rPr>
          <w:color w:val="AAA8AA"/>
          <w:spacing w:val="-37"/>
          <w:w w:val="96"/>
          <w:sz w:val="19"/>
        </w:rPr>
        <w:t>·</w:t>
      </w:r>
      <w:r>
        <w:rPr>
          <w:color w:val="AAA8AA"/>
          <w:spacing w:val="-32"/>
          <w:w w:val="72"/>
          <w:sz w:val="19"/>
        </w:rPr>
        <w:t>·</w:t>
      </w:r>
      <w:r>
        <w:rPr>
          <w:color w:val="AAA8AA"/>
          <w:spacing w:val="-37"/>
          <w:w w:val="96"/>
          <w:sz w:val="19"/>
        </w:rPr>
        <w:t>·</w:t>
      </w:r>
      <w:r>
        <w:rPr>
          <w:color w:val="AAA8AA"/>
          <w:spacing w:val="-29"/>
          <w:w w:val="72"/>
          <w:sz w:val="19"/>
        </w:rPr>
        <w:t>·</w:t>
      </w:r>
      <w:r>
        <w:rPr>
          <w:color w:val="AAA8AA"/>
          <w:spacing w:val="-21"/>
          <w:w w:val="78"/>
          <w:sz w:val="19"/>
        </w:rPr>
        <w:t>-</w:t>
      </w:r>
      <w:r>
        <w:rPr>
          <w:color w:val="AAA8AA"/>
          <w:spacing w:val="-26"/>
          <w:w w:val="72"/>
          <w:sz w:val="19"/>
        </w:rPr>
        <w:t>·</w:t>
      </w:r>
      <w:r>
        <w:rPr>
          <w:color w:val="AAA8AA"/>
          <w:spacing w:val="-44"/>
          <w:w w:val="78"/>
          <w:sz w:val="19"/>
        </w:rPr>
        <w:t>-</w:t>
      </w:r>
      <w:r>
        <w:rPr>
          <w:color w:val="AAA8AA"/>
          <w:spacing w:val="-42"/>
          <w:w w:val="96"/>
          <w:sz w:val="19"/>
        </w:rPr>
        <w:t>·</w:t>
      </w:r>
      <w:r>
        <w:rPr>
          <w:color w:val="AAA8AA"/>
          <w:spacing w:val="-27"/>
          <w:w w:val="72"/>
          <w:sz w:val="19"/>
        </w:rPr>
        <w:t>-</w:t>
      </w:r>
      <w:r>
        <w:rPr>
          <w:color w:val="AAA8AA"/>
          <w:spacing w:val="-32"/>
          <w:w w:val="58"/>
          <w:sz w:val="19"/>
        </w:rPr>
        <w:t>-</w:t>
      </w:r>
      <w:r>
        <w:rPr>
          <w:color w:val="AAA8AA"/>
          <w:spacing w:val="-18"/>
          <w:w w:val="78"/>
          <w:sz w:val="19"/>
        </w:rPr>
        <w:t>·</w:t>
      </w:r>
      <w:r>
        <w:rPr>
          <w:color w:val="AAA8AA"/>
          <w:spacing w:val="-19"/>
          <w:w w:val="58"/>
          <w:sz w:val="19"/>
        </w:rPr>
        <w:t>-</w:t>
      </w:r>
      <w:r>
        <w:rPr>
          <w:color w:val="AAA8AA"/>
          <w:w w:val="78"/>
          <w:sz w:val="19"/>
        </w:rPr>
        <w:t>·</w:t>
      </w:r>
      <w:r>
        <w:rPr>
          <w:color w:val="AAA8AA"/>
          <w:sz w:val="19"/>
        </w:rPr>
        <w:t>   </w:t>
      </w:r>
      <w:r>
        <w:rPr>
          <w:color w:val="AAA8AA"/>
          <w:spacing w:val="-11"/>
          <w:sz w:val="19"/>
        </w:rPr>
        <w:t> </w:t>
      </w:r>
      <w:r>
        <w:rPr>
          <w:color w:val="AAA8AA"/>
          <w:w w:val="58"/>
          <w:sz w:val="19"/>
        </w:rPr>
        <w:t>-</w:t>
      </w:r>
      <w:r>
        <w:rPr>
          <w:color w:val="AAA8AA"/>
          <w:sz w:val="19"/>
        </w:rPr>
        <w:tab/>
      </w:r>
      <w:r>
        <w:rPr>
          <w:color w:val="AAA8AA"/>
          <w:w w:val="58"/>
          <w:sz w:val="19"/>
        </w:rPr>
        <w:t>-</w:t>
      </w:r>
      <w:r>
        <w:rPr>
          <w:color w:val="AAA8AA"/>
          <w:sz w:val="19"/>
        </w:rPr>
        <w:tab/>
      </w:r>
      <w:r>
        <w:rPr>
          <w:color w:val="AAA8AA"/>
          <w:w w:val="58"/>
          <w:sz w:val="19"/>
        </w:rPr>
        <w:t>--</w:t>
      </w:r>
      <w:r>
        <w:rPr>
          <w:color w:val="AAA8AA"/>
          <w:sz w:val="19"/>
        </w:rPr>
        <w:t>   </w:t>
      </w:r>
      <w:r>
        <w:rPr>
          <w:color w:val="AAA8AA"/>
          <w:spacing w:val="-4"/>
          <w:sz w:val="19"/>
        </w:rPr>
        <w:t> </w:t>
      </w:r>
      <w:r>
        <w:rPr>
          <w:color w:val="AAA8AA"/>
          <w:w w:val="58"/>
          <w:sz w:val="19"/>
        </w:rPr>
        <w:t>-</w:t>
      </w:r>
      <w:r>
        <w:rPr>
          <w:color w:val="AAA8AA"/>
          <w:sz w:val="19"/>
        </w:rPr>
        <w:tab/>
      </w:r>
      <w:r>
        <w:rPr>
          <w:color w:val="AAA8AA"/>
          <w:w w:val="58"/>
          <w:sz w:val="19"/>
        </w:rPr>
        <w:t>-</w:t>
      </w:r>
      <w:r>
        <w:rPr>
          <w:color w:val="AAA8AA"/>
          <w:sz w:val="19"/>
        </w:rPr>
        <w:tab/>
      </w:r>
      <w:r>
        <w:rPr>
          <w:color w:val="AAA8AA"/>
          <w:w w:val="58"/>
          <w:sz w:val="19"/>
        </w:rPr>
        <w:t>-</w:t>
      </w:r>
      <w:r>
        <w:rPr>
          <w:color w:val="AAA8AA"/>
          <w:sz w:val="19"/>
        </w:rPr>
        <w:tab/>
      </w:r>
      <w:r>
        <w:rPr>
          <w:color w:val="AAA8AA"/>
          <w:w w:val="58"/>
          <w:sz w:val="19"/>
        </w:rPr>
        <w:t>-</w:t>
      </w:r>
      <w:r>
        <w:rPr>
          <w:color w:val="AAA8AA"/>
          <w:sz w:val="19"/>
        </w:rPr>
        <w:tab/>
      </w:r>
      <w:r>
        <w:rPr>
          <w:color w:val="AAA8AA"/>
          <w:w w:val="58"/>
          <w:sz w:val="19"/>
        </w:rPr>
        <w:t>-</w:t>
      </w:r>
      <w:r>
        <w:rPr>
          <w:color w:val="AAA8AA"/>
          <w:sz w:val="19"/>
        </w:rPr>
        <w:tab/>
      </w:r>
      <w:r>
        <w:rPr>
          <w:color w:val="AAA8AA"/>
          <w:w w:val="58"/>
          <w:sz w:val="19"/>
        </w:rPr>
        <w:t>-</w:t>
      </w:r>
      <w:r>
        <w:rPr>
          <w:color w:val="AAA8AA"/>
          <w:sz w:val="19"/>
        </w:rPr>
        <w:tab/>
      </w:r>
      <w:r>
        <w:rPr>
          <w:color w:val="AAA8AA"/>
          <w:w w:val="58"/>
          <w:sz w:val="19"/>
        </w:rPr>
        <w:t>-</w:t>
      </w:r>
      <w:r>
        <w:rPr>
          <w:color w:val="AAA8AA"/>
          <w:sz w:val="19"/>
        </w:rPr>
        <w:tab/>
      </w:r>
      <w:r>
        <w:rPr>
          <w:color w:val="AAA8AA"/>
          <w:w w:val="58"/>
          <w:sz w:val="19"/>
        </w:rPr>
        <w:t>-</w:t>
      </w:r>
      <w:r>
        <w:rPr>
          <w:color w:val="AAA8AA"/>
          <w:sz w:val="19"/>
        </w:rPr>
        <w:tab/>
      </w:r>
      <w:r>
        <w:rPr>
          <w:color w:val="AAA8AA"/>
          <w:w w:val="58"/>
          <w:sz w:val="19"/>
        </w:rPr>
        <w:t>-</w:t>
      </w:r>
      <w:r>
        <w:rPr>
          <w:color w:val="AAA8AA"/>
          <w:sz w:val="19"/>
        </w:rPr>
        <w:tab/>
      </w:r>
      <w:r>
        <w:rPr>
          <w:color w:val="AAA8AA"/>
          <w:w w:val="58"/>
          <w:sz w:val="19"/>
        </w:rPr>
        <w:t>-</w:t>
      </w:r>
      <w:r>
        <w:rPr>
          <w:color w:val="AAA8AA"/>
          <w:sz w:val="19"/>
        </w:rPr>
        <w:tab/>
      </w:r>
      <w:r>
        <w:rPr>
          <w:color w:val="AAA8AA"/>
          <w:w w:val="58"/>
          <w:sz w:val="19"/>
        </w:rPr>
        <w:t>-</w:t>
      </w:r>
      <w:r>
        <w:rPr>
          <w:color w:val="AAA8AA"/>
          <w:sz w:val="19"/>
        </w:rPr>
        <w:tab/>
      </w:r>
      <w:r>
        <w:rPr>
          <w:color w:val="808387"/>
          <w:w w:val="58"/>
          <w:sz w:val="19"/>
        </w:rPr>
        <w:t>-</w:t>
      </w:r>
      <w:r>
        <w:rPr>
          <w:color w:val="808387"/>
          <w:sz w:val="19"/>
        </w:rPr>
        <w:tab/>
      </w:r>
      <w:r>
        <w:rPr>
          <w:color w:val="808387"/>
          <w:w w:val="58"/>
          <w:sz w:val="19"/>
        </w:rPr>
        <w:t>-</w:t>
      </w:r>
      <w:r>
        <w:rPr>
          <w:color w:val="808387"/>
          <w:sz w:val="19"/>
        </w:rPr>
        <w:tab/>
      </w:r>
      <w:r>
        <w:rPr>
          <w:color w:val="808387"/>
          <w:w w:val="58"/>
          <w:sz w:val="19"/>
        </w:rPr>
        <w:t>-</w:t>
      </w:r>
      <w:r>
        <w:rPr>
          <w:color w:val="808387"/>
          <w:sz w:val="19"/>
        </w:rPr>
        <w:tab/>
      </w:r>
      <w:r>
        <w:rPr>
          <w:color w:val="808387"/>
          <w:w w:val="58"/>
          <w:sz w:val="19"/>
        </w:rPr>
        <w:t>-</w:t>
      </w:r>
      <w:r>
        <w:rPr>
          <w:color w:val="808387"/>
          <w:sz w:val="19"/>
        </w:rPr>
        <w:tab/>
      </w:r>
      <w:r>
        <w:rPr>
          <w:color w:val="808387"/>
          <w:w w:val="58"/>
          <w:sz w:val="19"/>
        </w:rPr>
        <w:t>-</w:t>
      </w:r>
      <w:r>
        <w:rPr>
          <w:color w:val="808387"/>
          <w:sz w:val="19"/>
        </w:rPr>
        <w:tab/>
      </w:r>
      <w:r>
        <w:rPr>
          <w:color w:val="808387"/>
          <w:w w:val="58"/>
          <w:sz w:val="19"/>
        </w:rPr>
        <w:t>-</w:t>
      </w:r>
      <w:r>
        <w:rPr>
          <w:color w:val="808387"/>
          <w:sz w:val="19"/>
        </w:rPr>
        <w:tab/>
      </w:r>
      <w:r>
        <w:rPr>
          <w:color w:val="808387"/>
          <w:w w:val="58"/>
          <w:sz w:val="19"/>
        </w:rPr>
        <w:t>-</w:t>
      </w:r>
      <w:r>
        <w:rPr>
          <w:color w:val="808387"/>
          <w:sz w:val="19"/>
        </w:rPr>
        <w:tab/>
      </w:r>
      <w:r>
        <w:rPr>
          <w:color w:val="808387"/>
          <w:w w:val="58"/>
          <w:sz w:val="19"/>
        </w:rPr>
        <w:t>-</w:t>
      </w:r>
      <w:r>
        <w:rPr>
          <w:color w:val="808387"/>
          <w:sz w:val="19"/>
        </w:rPr>
        <w:tab/>
      </w:r>
      <w:r>
        <w:rPr>
          <w:color w:val="808387"/>
          <w:w w:val="58"/>
          <w:sz w:val="19"/>
        </w:rPr>
        <w:t>-</w:t>
      </w:r>
      <w:r>
        <w:rPr>
          <w:color w:val="808387"/>
          <w:sz w:val="19"/>
        </w:rPr>
        <w:tab/>
      </w:r>
      <w:r>
        <w:rPr>
          <w:color w:val="808387"/>
          <w:w w:val="58"/>
          <w:sz w:val="19"/>
        </w:rPr>
        <w:t>-</w:t>
      </w:r>
    </w:p>
    <w:p>
      <w:pPr>
        <w:spacing w:after="0" w:line="151" w:lineRule="exact"/>
        <w:jc w:val="left"/>
        <w:rPr>
          <w:sz w:val="19"/>
        </w:rPr>
        <w:sectPr>
          <w:type w:val="continuous"/>
          <w:pgSz w:w="11570" w:h="16480"/>
          <w:pgMar w:top="1240" w:bottom="0" w:left="1360" w:right="840"/>
          <w:cols w:num="2" w:equalWidth="0">
            <w:col w:w="1893" w:space="43"/>
            <w:col w:w="7434"/>
          </w:cols>
        </w:sectPr>
      </w:pPr>
    </w:p>
    <w:p>
      <w:pPr>
        <w:pStyle w:val="BodyText"/>
        <w:spacing w:before="57"/>
        <w:ind w:left="234"/>
      </w:pPr>
      <w:r>
        <w:rPr>
          <w:color w:val="565B5B"/>
        </w:rPr>
        <w:t>A</w:t>
      </w:r>
      <w:r>
        <w:rPr>
          <w:color w:val="6E7475"/>
        </w:rPr>
        <w:t>S</w:t>
      </w:r>
      <w:r>
        <w:rPr>
          <w:color w:val="565B5B"/>
        </w:rPr>
        <w:t>SUN</w:t>
      </w:r>
      <w:r>
        <w:rPr>
          <w:color w:val="363A3B"/>
        </w:rPr>
        <w:t>TO</w:t>
      </w:r>
    </w:p>
    <w:p>
      <w:pPr>
        <w:pStyle w:val="BodyText"/>
        <w:spacing w:line="266" w:lineRule="exact"/>
        <w:ind w:left="234"/>
      </w:pPr>
      <w:r>
        <w:rPr/>
        <w:br w:type="column"/>
      </w:r>
      <w:r>
        <w:rPr>
          <w:color w:val="484B4B"/>
        </w:rPr>
        <w:t>Aprovação </w:t>
      </w:r>
      <w:r>
        <w:rPr>
          <w:color w:val="363A3B"/>
        </w:rPr>
        <w:t>do Relatório </w:t>
      </w:r>
      <w:r>
        <w:rPr>
          <w:color w:val="232626"/>
        </w:rPr>
        <w:t>de </w:t>
      </w:r>
      <w:r>
        <w:rPr>
          <w:color w:val="363A3B"/>
        </w:rPr>
        <w:t>Gestão 2015.</w:t>
      </w:r>
    </w:p>
    <w:p>
      <w:pPr>
        <w:spacing w:before="194"/>
        <w:ind w:left="762" w:right="0" w:firstLine="0"/>
        <w:jc w:val="left"/>
        <w:rPr>
          <w:b/>
          <w:sz w:val="23"/>
        </w:rPr>
      </w:pPr>
      <w:r>
        <w:rPr/>
        <w:pict>
          <v:line style="position:absolute;mso-position-horizontal-relative:page;mso-position-vertical-relative:paragraph;z-index:1096" from="73.081116pt,7.468785pt" to="530.799664pt,7.468785pt" stroked="true" strokeweight=".960559pt" strokecolor="#000000">
            <v:stroke dashstyle="solid"/>
            <w10:wrap type="none"/>
          </v:line>
        </w:pict>
      </w:r>
      <w:r>
        <w:rPr>
          <w:b/>
          <w:color w:val="363A3B"/>
          <w:spacing w:val="-1"/>
          <w:w w:val="102"/>
          <w:sz w:val="23"/>
        </w:rPr>
        <w:t>DELIBERAÇÃ</w:t>
      </w:r>
      <w:r>
        <w:rPr>
          <w:b/>
          <w:color w:val="363A3B"/>
          <w:w w:val="102"/>
          <w:sz w:val="23"/>
        </w:rPr>
        <w:t>O</w:t>
      </w:r>
      <w:r>
        <w:rPr>
          <w:b/>
          <w:color w:val="363A3B"/>
          <w:spacing w:val="27"/>
          <w:sz w:val="23"/>
        </w:rPr>
        <w:t> </w:t>
      </w:r>
      <w:r>
        <w:rPr>
          <w:b/>
          <w:color w:val="363A3B"/>
          <w:spacing w:val="-1"/>
          <w:w w:val="102"/>
          <w:sz w:val="23"/>
        </w:rPr>
        <w:t>PLENÁRI</w:t>
      </w:r>
      <w:r>
        <w:rPr>
          <w:b/>
          <w:color w:val="363A3B"/>
          <w:w w:val="102"/>
          <w:sz w:val="23"/>
        </w:rPr>
        <w:t>A</w:t>
      </w:r>
      <w:r>
        <w:rPr>
          <w:b/>
          <w:color w:val="363A3B"/>
          <w:spacing w:val="12"/>
          <w:sz w:val="23"/>
        </w:rPr>
        <w:t> </w:t>
      </w:r>
      <w:r>
        <w:rPr>
          <w:b/>
          <w:color w:val="363A3B"/>
          <w:spacing w:val="-4"/>
          <w:w w:val="102"/>
          <w:sz w:val="23"/>
        </w:rPr>
        <w:t>N</w:t>
      </w:r>
      <w:r>
        <w:rPr>
          <w:b/>
          <w:color w:val="565B5B"/>
          <w:spacing w:val="5"/>
          <w:w w:val="102"/>
          <w:sz w:val="23"/>
        </w:rPr>
        <w:t>.</w:t>
      </w:r>
      <w:r>
        <w:rPr>
          <w:rFonts w:ascii="Arial" w:hAnsi="Arial"/>
          <w:b/>
          <w:color w:val="363A3B"/>
          <w:w w:val="102"/>
          <w:position w:val="7"/>
          <w:sz w:val="8"/>
        </w:rPr>
        <w:t>0</w:t>
      </w:r>
      <w:r>
        <w:rPr>
          <w:rFonts w:ascii="Arial" w:hAnsi="Arial"/>
          <w:b/>
          <w:color w:val="363A3B"/>
          <w:position w:val="7"/>
          <w:sz w:val="8"/>
        </w:rPr>
        <w:t>  </w:t>
      </w:r>
      <w:r>
        <w:rPr>
          <w:rFonts w:ascii="Arial" w:hAnsi="Arial"/>
          <w:b/>
          <w:color w:val="363A3B"/>
          <w:spacing w:val="-7"/>
          <w:position w:val="7"/>
          <w:sz w:val="8"/>
        </w:rPr>
        <w:t> </w:t>
      </w:r>
      <w:r>
        <w:rPr>
          <w:b/>
          <w:color w:val="363A3B"/>
          <w:w w:val="103"/>
          <w:sz w:val="23"/>
        </w:rPr>
        <w:t>006/2016</w:t>
      </w:r>
    </w:p>
    <w:p>
      <w:pPr>
        <w:spacing w:after="0"/>
        <w:jc w:val="left"/>
        <w:rPr>
          <w:sz w:val="23"/>
        </w:rPr>
        <w:sectPr>
          <w:type w:val="continuous"/>
          <w:pgSz w:w="11570" w:h="16480"/>
          <w:pgMar w:top="1240" w:bottom="0" w:left="1360" w:right="840"/>
          <w:cols w:num="2" w:equalWidth="0">
            <w:col w:w="1392" w:space="362"/>
            <w:col w:w="7616"/>
          </w:cols>
        </w:sectPr>
      </w:pPr>
    </w:p>
    <w:p>
      <w:pPr>
        <w:pStyle w:val="BodyText"/>
        <w:spacing w:line="20" w:lineRule="exact"/>
        <w:ind w:left="269"/>
        <w:rPr>
          <w:sz w:val="2"/>
        </w:rPr>
      </w:pPr>
      <w:r>
        <w:rPr/>
        <w:pict>
          <v:group style="position:absolute;margin-left:7.93315pt;margin-top:23.053423pt;width:561.35pt;height:76.850pt;mso-position-horizontal-relative:page;mso-position-vertical-relative:page;z-index:-8416" coordorigin="159,461" coordsize="11227,1537">
            <v:shape style="position:absolute;left:158;top:461;width:6323;height:1537" type="#_x0000_t75" stroked="false">
              <v:imagedata r:id="rId6" o:title=""/>
            </v:shape>
            <v:line style="position:absolute" from="6481,1590" to="11385,1590" stroked="true" strokeweight="1.921117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9.425339pt;margin-top:743.472229pt;width:515.4500pt;height:47.1pt;mso-position-horizontal-relative:page;mso-position-vertical-relative:page;z-index:-8392" coordorigin="789,14869" coordsize="10309,942">
            <v:shape style="position:absolute;left:10019;top:14869;width:1077;height:942" type="#_x0000_t75" stroked="false">
              <v:imagedata r:id="rId7" o:title=""/>
            </v:shape>
            <v:line style="position:absolute" from="789,15715" to="10020,15715" stroked="true" strokeweight="1.680978pt" strokecolor="#000000">
              <v:stroke dashstyle="solid"/>
            </v:line>
            <w10:wrap type="none"/>
          </v:group>
        </w:pict>
      </w:r>
      <w:r>
        <w:rPr>
          <w:sz w:val="2"/>
        </w:rPr>
        <w:pict>
          <v:group style="width:449.1pt;height:.5pt;mso-position-horizontal-relative:char;mso-position-vertical-relative:line" coordorigin="0,0" coordsize="8982,10">
            <v:line style="position:absolute" from="0,5" to="8981,5" stroked="true" strokeweight=".48027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spacing w:line="362" w:lineRule="auto" w:before="90"/>
        <w:ind w:left="179" w:right="133" w:firstLine="1415"/>
        <w:jc w:val="both"/>
      </w:pPr>
      <w:r>
        <w:rPr>
          <w:color w:val="484B4B"/>
        </w:rPr>
        <w:t>A </w:t>
      </w:r>
      <w:r>
        <w:rPr>
          <w:color w:val="363A3B"/>
        </w:rPr>
        <w:t>Plenária do </w:t>
      </w:r>
      <w:r>
        <w:rPr>
          <w:color w:val="565B5B"/>
        </w:rPr>
        <w:t>Consel</w:t>
      </w:r>
      <w:r>
        <w:rPr>
          <w:color w:val="363A3B"/>
        </w:rPr>
        <w:t>ho </w:t>
      </w:r>
      <w:r>
        <w:rPr>
          <w:color w:val="484B4B"/>
        </w:rPr>
        <w:t>de Arquitet </w:t>
      </w:r>
      <w:r>
        <w:rPr>
          <w:color w:val="232626"/>
        </w:rPr>
        <w:t>u</w:t>
      </w:r>
      <w:r>
        <w:rPr>
          <w:color w:val="484B4B"/>
        </w:rPr>
        <w:t>ra e Urba</w:t>
      </w:r>
      <w:r>
        <w:rPr>
          <w:color w:val="232626"/>
        </w:rPr>
        <w:t>ni</w:t>
      </w:r>
      <w:r>
        <w:rPr>
          <w:color w:val="484B4B"/>
        </w:rPr>
        <w:t>sm</w:t>
      </w:r>
      <w:r>
        <w:rPr>
          <w:color w:val="232626"/>
        </w:rPr>
        <w:t>o do Tocantins, reunida </w:t>
      </w:r>
      <w:r>
        <w:rPr>
          <w:color w:val="484B4B"/>
          <w:spacing w:val="-5"/>
        </w:rPr>
        <w:t>ordinariamen</w:t>
      </w:r>
      <w:r>
        <w:rPr>
          <w:color w:val="232626"/>
          <w:spacing w:val="-5"/>
        </w:rPr>
        <w:t>t</w:t>
      </w:r>
      <w:r>
        <w:rPr>
          <w:color w:val="484B4B"/>
          <w:spacing w:val="-5"/>
        </w:rPr>
        <w:t>e </w:t>
      </w:r>
      <w:r>
        <w:rPr>
          <w:color w:val="232626"/>
        </w:rPr>
        <w:t>na </w:t>
      </w:r>
      <w:r>
        <w:rPr>
          <w:color w:val="484B4B"/>
        </w:rPr>
        <w:t>cidade </w:t>
      </w:r>
      <w:r>
        <w:rPr>
          <w:color w:val="363A3B"/>
        </w:rPr>
        <w:t>de </w:t>
      </w:r>
      <w:r>
        <w:rPr>
          <w:color w:val="484B4B"/>
        </w:rPr>
        <w:t>Palmas</w:t>
      </w:r>
      <w:r>
        <w:rPr>
          <w:color w:val="6E7475"/>
        </w:rPr>
        <w:t>, </w:t>
      </w:r>
      <w:r>
        <w:rPr>
          <w:color w:val="363A3B"/>
        </w:rPr>
        <w:t>no </w:t>
      </w:r>
      <w:r>
        <w:rPr>
          <w:color w:val="484B4B"/>
        </w:rPr>
        <w:t>Estado </w:t>
      </w:r>
      <w:r>
        <w:rPr>
          <w:color w:val="363A3B"/>
        </w:rPr>
        <w:t>do </w:t>
      </w:r>
      <w:r>
        <w:rPr>
          <w:color w:val="363A3B"/>
          <w:spacing w:val="-4"/>
        </w:rPr>
        <w:t>Tocantins</w:t>
      </w:r>
      <w:r>
        <w:rPr>
          <w:color w:val="565B5B"/>
          <w:spacing w:val="-4"/>
        </w:rPr>
        <w:t>, </w:t>
      </w:r>
      <w:r>
        <w:rPr>
          <w:color w:val="363A3B"/>
        </w:rPr>
        <w:t>na </w:t>
      </w:r>
      <w:r>
        <w:rPr>
          <w:color w:val="484B4B"/>
        </w:rPr>
        <w:t>sede </w:t>
      </w:r>
      <w:r>
        <w:rPr>
          <w:color w:val="232626"/>
        </w:rPr>
        <w:t>do </w:t>
      </w:r>
      <w:r>
        <w:rPr>
          <w:color w:val="363A3B"/>
          <w:spacing w:val="-5"/>
        </w:rPr>
        <w:t>CAU/TO</w:t>
      </w:r>
      <w:r>
        <w:rPr>
          <w:color w:val="565B5B"/>
          <w:spacing w:val="-5"/>
        </w:rPr>
        <w:t>, </w:t>
      </w:r>
      <w:r>
        <w:rPr>
          <w:color w:val="232626"/>
        </w:rPr>
        <w:t>no dia 05 </w:t>
      </w:r>
      <w:r>
        <w:rPr>
          <w:color w:val="363A3B"/>
        </w:rPr>
        <w:t>de abril de </w:t>
      </w:r>
      <w:r>
        <w:rPr>
          <w:color w:val="484B4B"/>
        </w:rPr>
        <w:t>2016, </w:t>
      </w:r>
      <w:r>
        <w:rPr>
          <w:color w:val="363A3B"/>
        </w:rPr>
        <w:t>no u</w:t>
      </w:r>
      <w:r>
        <w:rPr>
          <w:color w:val="565B5B"/>
        </w:rPr>
        <w:t>so </w:t>
      </w:r>
      <w:r>
        <w:rPr>
          <w:color w:val="363A3B"/>
        </w:rPr>
        <w:t>da</w:t>
      </w:r>
      <w:r>
        <w:rPr>
          <w:color w:val="565B5B"/>
        </w:rPr>
        <w:t>s </w:t>
      </w:r>
      <w:r>
        <w:rPr>
          <w:color w:val="565B5B"/>
          <w:spacing w:val="-4"/>
        </w:rPr>
        <w:t>co</w:t>
      </w:r>
      <w:r>
        <w:rPr>
          <w:color w:val="363A3B"/>
          <w:spacing w:val="-4"/>
        </w:rPr>
        <w:t>mp</w:t>
      </w:r>
      <w:r>
        <w:rPr>
          <w:color w:val="565B5B"/>
          <w:spacing w:val="-4"/>
        </w:rPr>
        <w:t>e</w:t>
      </w:r>
      <w:r>
        <w:rPr>
          <w:color w:val="363A3B"/>
          <w:spacing w:val="-4"/>
        </w:rPr>
        <w:t>t</w:t>
      </w:r>
      <w:r>
        <w:rPr>
          <w:color w:val="565B5B"/>
          <w:spacing w:val="-4"/>
        </w:rPr>
        <w:t>ê</w:t>
      </w:r>
      <w:r>
        <w:rPr>
          <w:color w:val="363A3B"/>
          <w:spacing w:val="-4"/>
        </w:rPr>
        <w:t>ncia</w:t>
      </w:r>
      <w:r>
        <w:rPr>
          <w:color w:val="565B5B"/>
          <w:spacing w:val="-4"/>
        </w:rPr>
        <w:t>s </w:t>
      </w:r>
      <w:r>
        <w:rPr>
          <w:color w:val="363A3B"/>
        </w:rPr>
        <w:t>que </w:t>
      </w:r>
      <w:r>
        <w:rPr>
          <w:color w:val="363A3B"/>
          <w:spacing w:val="2"/>
        </w:rPr>
        <w:t>lh</w:t>
      </w:r>
      <w:r>
        <w:rPr>
          <w:color w:val="565B5B"/>
          <w:spacing w:val="2"/>
        </w:rPr>
        <w:t>e </w:t>
      </w:r>
      <w:r>
        <w:rPr>
          <w:color w:val="484B4B"/>
        </w:rPr>
        <w:t>confere o art. 35</w:t>
      </w:r>
      <w:r>
        <w:rPr>
          <w:color w:val="6E7475"/>
        </w:rPr>
        <w:t>, </w:t>
      </w:r>
      <w:r>
        <w:rPr>
          <w:color w:val="363A3B"/>
        </w:rPr>
        <w:t>do </w:t>
      </w:r>
      <w:r>
        <w:rPr>
          <w:color w:val="484B4B"/>
        </w:rPr>
        <w:t>Regimen</w:t>
      </w:r>
      <w:r>
        <w:rPr>
          <w:color w:val="232626"/>
        </w:rPr>
        <w:t>to Int</w:t>
      </w:r>
      <w:r>
        <w:rPr>
          <w:color w:val="484B4B"/>
        </w:rPr>
        <w:t>e</w:t>
      </w:r>
      <w:r>
        <w:rPr>
          <w:color w:val="232626"/>
        </w:rPr>
        <w:t>rno </w:t>
      </w:r>
      <w:r>
        <w:rPr>
          <w:color w:val="363A3B"/>
        </w:rPr>
        <w:t>do </w:t>
      </w:r>
      <w:r>
        <w:rPr>
          <w:color w:val="484B4B"/>
        </w:rPr>
        <w:t>CAU/TO, </w:t>
      </w:r>
      <w:r>
        <w:rPr>
          <w:color w:val="232626"/>
          <w:spacing w:val="-7"/>
        </w:rPr>
        <w:t>apó</w:t>
      </w:r>
      <w:r>
        <w:rPr>
          <w:color w:val="484B4B"/>
          <w:spacing w:val="-7"/>
        </w:rPr>
        <w:t>s </w:t>
      </w:r>
      <w:r>
        <w:rPr>
          <w:color w:val="363A3B"/>
        </w:rPr>
        <w:t>analise do </w:t>
      </w:r>
      <w:r>
        <w:rPr>
          <w:color w:val="484B4B"/>
        </w:rPr>
        <w:t>assunto </w:t>
      </w:r>
      <w:r>
        <w:rPr>
          <w:color w:val="565B5B"/>
        </w:rPr>
        <w:t>em </w:t>
      </w:r>
      <w:r>
        <w:rPr>
          <w:color w:val="484B4B"/>
          <w:spacing w:val="-3"/>
        </w:rPr>
        <w:t>epígrafe</w:t>
      </w:r>
      <w:r>
        <w:rPr>
          <w:color w:val="6E7475"/>
          <w:spacing w:val="-3"/>
        </w:rPr>
        <w:t>,</w:t>
      </w:r>
      <w:r>
        <w:rPr>
          <w:color w:val="6E7475"/>
          <w:spacing w:val="26"/>
        </w:rPr>
        <w:t> </w:t>
      </w:r>
      <w:r>
        <w:rPr>
          <w:color w:val="484B4B"/>
        </w:rPr>
        <w:t>e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/>
        <w:ind w:left="179" w:right="129" w:firstLine="1413"/>
        <w:jc w:val="both"/>
      </w:pPr>
      <w:r>
        <w:rPr>
          <w:color w:val="363A3B"/>
        </w:rPr>
        <w:t>Considerando o parágrafo úni</w:t>
      </w:r>
      <w:r>
        <w:rPr>
          <w:color w:val="565B5B"/>
        </w:rPr>
        <w:t>c</w:t>
      </w:r>
      <w:r>
        <w:rPr>
          <w:color w:val="363A3B"/>
        </w:rPr>
        <w:t>o</w:t>
      </w:r>
      <w:r>
        <w:rPr>
          <w:color w:val="6E7475"/>
        </w:rPr>
        <w:t>, </w:t>
      </w:r>
      <w:r>
        <w:rPr>
          <w:color w:val="363A3B"/>
        </w:rPr>
        <w:t>do </w:t>
      </w:r>
      <w:r>
        <w:rPr>
          <w:color w:val="484B4B"/>
        </w:rPr>
        <w:t>art. 70, </w:t>
      </w:r>
      <w:r>
        <w:rPr>
          <w:color w:val="363A3B"/>
        </w:rPr>
        <w:t>da Constituição Federal, </w:t>
      </w:r>
      <w:r>
        <w:rPr>
          <w:color w:val="232626"/>
        </w:rPr>
        <w:t>que </w:t>
      </w:r>
      <w:r>
        <w:rPr>
          <w:color w:val="363A3B"/>
        </w:rPr>
        <w:t>dispõe que </w:t>
      </w:r>
      <w:r>
        <w:rPr>
          <w:color w:val="484B4B"/>
          <w:spacing w:val="2"/>
        </w:rPr>
        <w:t>"</w:t>
      </w:r>
      <w:r>
        <w:rPr>
          <w:color w:val="232626"/>
          <w:spacing w:val="2"/>
        </w:rPr>
        <w:t>prestará </w:t>
      </w:r>
      <w:r>
        <w:rPr>
          <w:color w:val="484B4B"/>
        </w:rPr>
        <w:t>contas </w:t>
      </w:r>
      <w:r>
        <w:rPr>
          <w:color w:val="363A3B"/>
        </w:rPr>
        <w:t>qualqu</w:t>
      </w:r>
      <w:r>
        <w:rPr>
          <w:color w:val="565B5B"/>
        </w:rPr>
        <w:t>er </w:t>
      </w:r>
      <w:r>
        <w:rPr>
          <w:color w:val="363A3B"/>
          <w:spacing w:val="-2"/>
        </w:rPr>
        <w:t>pe</w:t>
      </w:r>
      <w:r>
        <w:rPr>
          <w:color w:val="565B5B"/>
          <w:spacing w:val="-2"/>
        </w:rPr>
        <w:t>ssoa </w:t>
      </w:r>
      <w:r>
        <w:rPr>
          <w:color w:val="484B4B"/>
          <w:spacing w:val="-3"/>
        </w:rPr>
        <w:t>fí</w:t>
      </w:r>
      <w:r>
        <w:rPr>
          <w:color w:val="6E7475"/>
          <w:spacing w:val="-3"/>
        </w:rPr>
        <w:t>s</w:t>
      </w:r>
      <w:r>
        <w:rPr>
          <w:color w:val="484B4B"/>
          <w:spacing w:val="-3"/>
        </w:rPr>
        <w:t>ica </w:t>
      </w:r>
      <w:r>
        <w:rPr>
          <w:color w:val="484B4B"/>
        </w:rPr>
        <w:t>ou </w:t>
      </w:r>
      <w:r>
        <w:rPr>
          <w:color w:val="363A3B"/>
        </w:rPr>
        <w:t>jurídi</w:t>
      </w:r>
      <w:r>
        <w:rPr>
          <w:color w:val="565B5B"/>
        </w:rPr>
        <w:t>ca</w:t>
      </w:r>
      <w:r>
        <w:rPr>
          <w:color w:val="6E7475"/>
        </w:rPr>
        <w:t>, </w:t>
      </w:r>
      <w:r>
        <w:rPr>
          <w:color w:val="484B4B"/>
        </w:rPr>
        <w:t>pública </w:t>
      </w:r>
      <w:r>
        <w:rPr>
          <w:color w:val="363A3B"/>
        </w:rPr>
        <w:t>ou privada, </w:t>
      </w:r>
      <w:r>
        <w:rPr>
          <w:color w:val="232626"/>
        </w:rPr>
        <w:t>que utilize </w:t>
      </w:r>
      <w:r>
        <w:rPr>
          <w:color w:val="484B4B"/>
        </w:rPr>
        <w:t>, arrecade</w:t>
      </w:r>
      <w:r>
        <w:rPr>
          <w:color w:val="6E7475"/>
        </w:rPr>
        <w:t>, </w:t>
      </w:r>
      <w:r>
        <w:rPr>
          <w:color w:val="484B4B"/>
        </w:rPr>
        <w:t>g</w:t>
      </w:r>
      <w:r>
        <w:rPr>
          <w:color w:val="232626"/>
        </w:rPr>
        <w:t>uard</w:t>
      </w:r>
      <w:r>
        <w:rPr>
          <w:color w:val="484B4B"/>
        </w:rPr>
        <w:t>e</w:t>
      </w:r>
      <w:r>
        <w:rPr>
          <w:color w:val="6E7475"/>
        </w:rPr>
        <w:t>, </w:t>
      </w:r>
      <w:r>
        <w:rPr>
          <w:color w:val="484B4B"/>
        </w:rPr>
        <w:t>gerencie ou administre </w:t>
      </w:r>
      <w:r>
        <w:rPr>
          <w:color w:val="363A3B"/>
        </w:rPr>
        <w:t>dinh</w:t>
      </w:r>
      <w:r>
        <w:rPr>
          <w:color w:val="565B5B"/>
        </w:rPr>
        <w:t>e</w:t>
      </w:r>
      <w:r>
        <w:rPr>
          <w:color w:val="363A3B"/>
        </w:rPr>
        <w:t>iro</w:t>
      </w:r>
      <w:r>
        <w:rPr>
          <w:color w:val="565B5B"/>
        </w:rPr>
        <w:t>s</w:t>
      </w:r>
      <w:r>
        <w:rPr>
          <w:color w:val="6E7475"/>
        </w:rPr>
        <w:t>, </w:t>
      </w:r>
      <w:r>
        <w:rPr>
          <w:color w:val="363A3B"/>
          <w:spacing w:val="2"/>
        </w:rPr>
        <w:t>ben</w:t>
      </w:r>
      <w:r>
        <w:rPr>
          <w:color w:val="6E7475"/>
          <w:spacing w:val="2"/>
        </w:rPr>
        <w:t>s </w:t>
      </w:r>
      <w:r>
        <w:rPr>
          <w:color w:val="484B4B"/>
        </w:rPr>
        <w:t>e </w:t>
      </w:r>
      <w:r>
        <w:rPr>
          <w:color w:val="565B5B"/>
        </w:rPr>
        <w:t>va</w:t>
      </w:r>
      <w:r>
        <w:rPr>
          <w:color w:val="363A3B"/>
        </w:rPr>
        <w:t>lores públicos ou </w:t>
      </w:r>
      <w:r>
        <w:rPr>
          <w:color w:val="232626"/>
        </w:rPr>
        <w:t>pelos quais a </w:t>
      </w:r>
      <w:r>
        <w:rPr>
          <w:color w:val="6E7475"/>
        </w:rPr>
        <w:t>U</w:t>
      </w:r>
      <w:r>
        <w:rPr>
          <w:color w:val="484B4B"/>
        </w:rPr>
        <w:t>nião responda, ou </w:t>
      </w:r>
      <w:r>
        <w:rPr>
          <w:color w:val="484B4B"/>
          <w:spacing w:val="2"/>
        </w:rPr>
        <w:t>que</w:t>
      </w:r>
      <w:r>
        <w:rPr>
          <w:color w:val="808387"/>
          <w:spacing w:val="2"/>
        </w:rPr>
        <w:t>, </w:t>
      </w:r>
      <w:r>
        <w:rPr>
          <w:color w:val="565B5B"/>
        </w:rPr>
        <w:t>e</w:t>
      </w:r>
      <w:r>
        <w:rPr>
          <w:color w:val="363A3B"/>
        </w:rPr>
        <w:t>m </w:t>
      </w:r>
      <w:r>
        <w:rPr>
          <w:color w:val="484B4B"/>
        </w:rPr>
        <w:t>nome </w:t>
      </w:r>
      <w:r>
        <w:rPr>
          <w:color w:val="363A3B"/>
          <w:spacing w:val="-4"/>
        </w:rPr>
        <w:t>d</w:t>
      </w:r>
      <w:r>
        <w:rPr>
          <w:color w:val="565B5B"/>
          <w:spacing w:val="-4"/>
        </w:rPr>
        <w:t>es</w:t>
      </w:r>
      <w:r>
        <w:rPr>
          <w:color w:val="363A3B"/>
          <w:spacing w:val="-4"/>
        </w:rPr>
        <w:t>ta</w:t>
      </w:r>
      <w:r>
        <w:rPr>
          <w:color w:val="6E7475"/>
          <w:spacing w:val="-4"/>
        </w:rPr>
        <w:t>, </w:t>
      </w:r>
      <w:r>
        <w:rPr>
          <w:color w:val="363A3B"/>
        </w:rPr>
        <w:t>assuma obrigações de natureza</w:t>
      </w:r>
      <w:r>
        <w:rPr>
          <w:color w:val="363A3B"/>
          <w:spacing w:val="17"/>
        </w:rPr>
        <w:t> </w:t>
      </w:r>
      <w:r>
        <w:rPr>
          <w:color w:val="363A3B"/>
        </w:rPr>
        <w:t>pecuniária";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2" w:lineRule="auto"/>
        <w:ind w:left="174" w:right="137" w:firstLine="1413"/>
        <w:jc w:val="both"/>
      </w:pPr>
      <w:r>
        <w:rPr>
          <w:color w:val="484B4B"/>
        </w:rPr>
        <w:t>Considerando a Lei </w:t>
      </w:r>
      <w:r>
        <w:rPr>
          <w:color w:val="363A3B"/>
        </w:rPr>
        <w:t>n</w:t>
      </w:r>
      <w:r>
        <w:rPr>
          <w:color w:val="6E7475"/>
        </w:rPr>
        <w:t>.</w:t>
      </w:r>
      <w:r>
        <w:rPr>
          <w:color w:val="484B4B"/>
        </w:rPr>
        <w:t>º </w:t>
      </w:r>
      <w:r>
        <w:rPr>
          <w:color w:val="232626"/>
        </w:rPr>
        <w:t>1</w:t>
      </w:r>
      <w:r>
        <w:rPr>
          <w:color w:val="484B4B"/>
        </w:rPr>
        <w:t>2.527, </w:t>
      </w:r>
      <w:r>
        <w:rPr>
          <w:color w:val="363A3B"/>
        </w:rPr>
        <w:t>de </w:t>
      </w:r>
      <w:r>
        <w:rPr>
          <w:color w:val="232626"/>
        </w:rPr>
        <w:t>18 </w:t>
      </w:r>
      <w:r>
        <w:rPr>
          <w:color w:val="363A3B"/>
        </w:rPr>
        <w:t>de novembro de 2011, </w:t>
      </w:r>
      <w:r>
        <w:rPr>
          <w:color w:val="232626"/>
        </w:rPr>
        <w:t>que dispõe </w:t>
      </w:r>
      <w:r>
        <w:rPr>
          <w:color w:val="363A3B"/>
        </w:rPr>
        <w:t>sobre </w:t>
      </w:r>
      <w:r>
        <w:rPr>
          <w:color w:val="232626"/>
        </w:rPr>
        <w:t>o </w:t>
      </w:r>
      <w:r>
        <w:rPr>
          <w:color w:val="484B4B"/>
        </w:rPr>
        <w:t>direito </w:t>
      </w:r>
      <w:r>
        <w:rPr>
          <w:color w:val="363A3B"/>
        </w:rPr>
        <w:t>ao acesso </w:t>
      </w:r>
      <w:r>
        <w:rPr>
          <w:rFonts w:ascii="Arial" w:hAnsi="Arial"/>
          <w:color w:val="363A3B"/>
          <w:sz w:val="22"/>
        </w:rPr>
        <w:t>à </w:t>
      </w:r>
      <w:r>
        <w:rPr>
          <w:color w:val="363A3B"/>
        </w:rPr>
        <w:t>informação </w:t>
      </w:r>
      <w:r>
        <w:rPr>
          <w:color w:val="565B5B"/>
        </w:rPr>
        <w:t>e </w:t>
      </w:r>
      <w:r>
        <w:rPr>
          <w:color w:val="484B4B"/>
        </w:rPr>
        <w:t>os </w:t>
      </w:r>
      <w:r>
        <w:rPr>
          <w:color w:val="363A3B"/>
        </w:rPr>
        <w:t>procedimentos a </w:t>
      </w:r>
      <w:r>
        <w:rPr>
          <w:color w:val="484B4B"/>
          <w:spacing w:val="-8"/>
        </w:rPr>
        <w:t>sere</w:t>
      </w:r>
      <w:r>
        <w:rPr>
          <w:color w:val="232626"/>
          <w:spacing w:val="-8"/>
        </w:rPr>
        <w:t>m </w:t>
      </w:r>
      <w:r>
        <w:rPr>
          <w:color w:val="363A3B"/>
        </w:rPr>
        <w:t>adotados </w:t>
      </w:r>
      <w:r>
        <w:rPr>
          <w:color w:val="232626"/>
        </w:rPr>
        <w:t>pela </w:t>
      </w:r>
      <w:r>
        <w:rPr>
          <w:color w:val="363A3B"/>
        </w:rPr>
        <w:t>Administração </w:t>
      </w:r>
      <w:r>
        <w:rPr>
          <w:color w:val="484B4B"/>
        </w:rPr>
        <w:t>Direta e </w:t>
      </w:r>
      <w:r>
        <w:rPr>
          <w:color w:val="363A3B"/>
          <w:spacing w:val="-4"/>
        </w:rPr>
        <w:t>Indireta</w:t>
      </w:r>
      <w:r>
        <w:rPr>
          <w:color w:val="565B5B"/>
          <w:spacing w:val="-4"/>
        </w:rPr>
        <w:t>, </w:t>
      </w:r>
      <w:r>
        <w:rPr>
          <w:color w:val="484B4B"/>
        </w:rPr>
        <w:t>com </w:t>
      </w:r>
      <w:r>
        <w:rPr>
          <w:color w:val="363A3B"/>
        </w:rPr>
        <w:t>o </w:t>
      </w:r>
      <w:r>
        <w:rPr>
          <w:color w:val="484B4B"/>
        </w:rPr>
        <w:t>fim </w:t>
      </w:r>
      <w:r>
        <w:rPr>
          <w:color w:val="363A3B"/>
        </w:rPr>
        <w:t>d</w:t>
      </w:r>
      <w:r>
        <w:rPr>
          <w:color w:val="565B5B"/>
        </w:rPr>
        <w:t>e garan</w:t>
      </w:r>
      <w:r>
        <w:rPr>
          <w:color w:val="363A3B"/>
        </w:rPr>
        <w:t>tir o </w:t>
      </w:r>
      <w:r>
        <w:rPr>
          <w:color w:val="484B4B"/>
        </w:rPr>
        <w:t>acesso a estes</w:t>
      </w:r>
      <w:r>
        <w:rPr>
          <w:color w:val="484B4B"/>
          <w:spacing w:val="15"/>
        </w:rPr>
        <w:t> </w:t>
      </w:r>
      <w:r>
        <w:rPr>
          <w:color w:val="363A3B"/>
        </w:rPr>
        <w:t>dados</w:t>
      </w:r>
      <w:r>
        <w:rPr>
          <w:color w:val="565B5B"/>
        </w:rPr>
        <w:t>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50"/>
        <w:ind w:left="168" w:right="146" w:firstLine="1414"/>
        <w:jc w:val="both"/>
      </w:pPr>
      <w:r>
        <w:rPr>
          <w:color w:val="363A3B"/>
        </w:rPr>
        <w:t>Considerando </w:t>
      </w:r>
      <w:r>
        <w:rPr>
          <w:color w:val="484B4B"/>
        </w:rPr>
        <w:t>as </w:t>
      </w:r>
      <w:r>
        <w:rPr>
          <w:color w:val="363A3B"/>
        </w:rPr>
        <w:t>di</w:t>
      </w:r>
      <w:r>
        <w:rPr>
          <w:color w:val="565B5B"/>
        </w:rPr>
        <w:t>sp</w:t>
      </w:r>
      <w:r>
        <w:rPr>
          <w:color w:val="363A3B"/>
        </w:rPr>
        <w:t>o</w:t>
      </w:r>
      <w:r>
        <w:rPr>
          <w:color w:val="565B5B"/>
        </w:rPr>
        <w:t>s</w:t>
      </w:r>
      <w:r>
        <w:rPr>
          <w:color w:val="363A3B"/>
        </w:rPr>
        <w:t>içõ</w:t>
      </w:r>
      <w:r>
        <w:rPr>
          <w:color w:val="565B5B"/>
        </w:rPr>
        <w:t>es </w:t>
      </w:r>
      <w:r>
        <w:rPr>
          <w:color w:val="363A3B"/>
        </w:rPr>
        <w:t>da </w:t>
      </w:r>
      <w:r>
        <w:rPr>
          <w:color w:val="484B4B"/>
        </w:rPr>
        <w:t>IN TCU N</w:t>
      </w:r>
      <w:r>
        <w:rPr>
          <w:color w:val="6E7475"/>
        </w:rPr>
        <w:t>.</w:t>
      </w:r>
      <w:r>
        <w:rPr>
          <w:color w:val="484B4B"/>
        </w:rPr>
        <w:t>º 63</w:t>
      </w:r>
      <w:r>
        <w:rPr>
          <w:color w:val="6E7475"/>
        </w:rPr>
        <w:t>/</w:t>
      </w:r>
      <w:r>
        <w:rPr>
          <w:color w:val="484B4B"/>
        </w:rPr>
        <w:t>2010</w:t>
      </w:r>
      <w:r>
        <w:rPr>
          <w:color w:val="6E7475"/>
        </w:rPr>
        <w:t>, </w:t>
      </w:r>
      <w:r>
        <w:rPr>
          <w:color w:val="363A3B"/>
        </w:rPr>
        <w:t>da Portaria TCU </w:t>
      </w:r>
      <w:r>
        <w:rPr>
          <w:color w:val="232626"/>
        </w:rPr>
        <w:t>n</w:t>
      </w:r>
      <w:r>
        <w:rPr>
          <w:color w:val="484B4B"/>
        </w:rPr>
        <w:t>.º 32</w:t>
      </w:r>
      <w:r>
        <w:rPr>
          <w:color w:val="232626"/>
        </w:rPr>
        <w:t>1</w:t>
      </w:r>
      <w:r>
        <w:rPr>
          <w:color w:val="484B4B"/>
        </w:rPr>
        <w:t>/20</w:t>
      </w:r>
      <w:r>
        <w:rPr>
          <w:color w:val="232626"/>
        </w:rPr>
        <w:t>1</w:t>
      </w:r>
      <w:r>
        <w:rPr>
          <w:color w:val="484B4B"/>
        </w:rPr>
        <w:t>5, </w:t>
      </w:r>
      <w:r>
        <w:rPr>
          <w:color w:val="232626"/>
        </w:rPr>
        <w:t>que </w:t>
      </w:r>
      <w:r>
        <w:rPr>
          <w:color w:val="363A3B"/>
        </w:rPr>
        <w:t>versa </w:t>
      </w:r>
      <w:r>
        <w:rPr>
          <w:color w:val="484B4B"/>
        </w:rPr>
        <w:t>sobre o Relatório </w:t>
      </w:r>
      <w:r>
        <w:rPr>
          <w:color w:val="363A3B"/>
        </w:rPr>
        <w:t>de </w:t>
      </w:r>
      <w:r>
        <w:rPr>
          <w:color w:val="484B4B"/>
        </w:rPr>
        <w:t>Gestão </w:t>
      </w:r>
      <w:r>
        <w:rPr>
          <w:color w:val="363A3B"/>
        </w:rPr>
        <w:t>que deve </w:t>
      </w:r>
      <w:r>
        <w:rPr>
          <w:color w:val="484B4B"/>
        </w:rPr>
        <w:t>ser </w:t>
      </w:r>
      <w:r>
        <w:rPr>
          <w:color w:val="363A3B"/>
        </w:rPr>
        <w:t>apresentado ao referido órgão;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55" w:lineRule="auto"/>
        <w:ind w:left="160" w:right="147" w:firstLine="1413"/>
        <w:jc w:val="both"/>
      </w:pPr>
      <w:r>
        <w:rPr>
          <w:color w:val="363A3B"/>
        </w:rPr>
        <w:t>Considerando </w:t>
      </w:r>
      <w:r>
        <w:rPr>
          <w:color w:val="484B4B"/>
        </w:rPr>
        <w:t>o Relatório </w:t>
      </w:r>
      <w:r>
        <w:rPr>
          <w:color w:val="363A3B"/>
        </w:rPr>
        <w:t>de </w:t>
      </w:r>
      <w:r>
        <w:rPr>
          <w:color w:val="484B4B"/>
        </w:rPr>
        <w:t>Gestão </w:t>
      </w:r>
      <w:r>
        <w:rPr>
          <w:color w:val="363A3B"/>
        </w:rPr>
        <w:t>do </w:t>
      </w:r>
      <w:r>
        <w:rPr>
          <w:color w:val="484B4B"/>
        </w:rPr>
        <w:t>exercício </w:t>
      </w:r>
      <w:r>
        <w:rPr>
          <w:color w:val="363A3B"/>
        </w:rPr>
        <w:t>de 2015, elaborado e </w:t>
      </w:r>
      <w:r>
        <w:rPr>
          <w:color w:val="484B4B"/>
        </w:rPr>
        <w:t>apresentado </w:t>
      </w:r>
      <w:r>
        <w:rPr>
          <w:color w:val="363A3B"/>
        </w:rPr>
        <w:t>p</w:t>
      </w:r>
      <w:r>
        <w:rPr>
          <w:color w:val="565B5B"/>
        </w:rPr>
        <w:t>e</w:t>
      </w:r>
      <w:r>
        <w:rPr>
          <w:color w:val="232626"/>
        </w:rPr>
        <w:t>la </w:t>
      </w:r>
      <w:r>
        <w:rPr>
          <w:color w:val="484B4B"/>
        </w:rPr>
        <w:t>Gerência </w:t>
      </w:r>
      <w:r>
        <w:rPr>
          <w:color w:val="565B5B"/>
        </w:rPr>
        <w:t>A</w:t>
      </w:r>
      <w:r>
        <w:rPr>
          <w:color w:val="363A3B"/>
        </w:rPr>
        <w:t>dmini</w:t>
      </w:r>
      <w:r>
        <w:rPr>
          <w:color w:val="565B5B"/>
        </w:rPr>
        <w:t>stra</w:t>
      </w:r>
      <w:r>
        <w:rPr>
          <w:color w:val="363A3B"/>
        </w:rPr>
        <w:t>ti</w:t>
      </w:r>
      <w:r>
        <w:rPr>
          <w:color w:val="565B5B"/>
        </w:rPr>
        <w:t>va </w:t>
      </w:r>
      <w:r>
        <w:rPr>
          <w:color w:val="363A3B"/>
        </w:rPr>
        <w:t>de</w:t>
      </w:r>
      <w:r>
        <w:rPr>
          <w:color w:val="565B5B"/>
        </w:rPr>
        <w:t>s</w:t>
      </w:r>
      <w:r>
        <w:rPr>
          <w:color w:val="363A3B"/>
        </w:rPr>
        <w:t>t</w:t>
      </w:r>
      <w:r>
        <w:rPr>
          <w:color w:val="565B5B"/>
        </w:rPr>
        <w:t>e Conse</w:t>
      </w:r>
      <w:r>
        <w:rPr>
          <w:color w:val="363A3B"/>
        </w:rPr>
        <w:t>lho</w:t>
      </w:r>
      <w:r>
        <w:rPr>
          <w:color w:val="6E7475"/>
        </w:rPr>
        <w:t>, </w:t>
      </w:r>
      <w:r>
        <w:rPr>
          <w:color w:val="484B4B"/>
        </w:rPr>
        <w:t>feito </w:t>
      </w:r>
      <w:r>
        <w:rPr>
          <w:color w:val="565B5B"/>
        </w:rPr>
        <w:t>e</w:t>
      </w:r>
      <w:r>
        <w:rPr>
          <w:color w:val="363A3B"/>
        </w:rPr>
        <w:t>m </w:t>
      </w:r>
      <w:r>
        <w:rPr>
          <w:color w:val="484B4B"/>
        </w:rPr>
        <w:t>cima </w:t>
      </w:r>
      <w:r>
        <w:rPr>
          <w:color w:val="232626"/>
        </w:rPr>
        <w:t>dos dados de </w:t>
      </w:r>
      <w:r>
        <w:rPr>
          <w:color w:val="363A3B"/>
        </w:rPr>
        <w:t>gestão </w:t>
      </w:r>
      <w:r>
        <w:rPr>
          <w:color w:val="484B4B"/>
        </w:rPr>
        <w:t>de todas as áreas e setores </w:t>
      </w:r>
      <w:r>
        <w:rPr>
          <w:color w:val="363A3B"/>
        </w:rPr>
        <w:t>qu</w:t>
      </w:r>
      <w:r>
        <w:rPr>
          <w:color w:val="565B5B"/>
        </w:rPr>
        <w:t>e </w:t>
      </w:r>
      <w:r>
        <w:rPr>
          <w:color w:val="484B4B"/>
        </w:rPr>
        <w:t>compõe </w:t>
      </w:r>
      <w:r>
        <w:rPr>
          <w:color w:val="565B5B"/>
        </w:rPr>
        <w:t>es</w:t>
      </w:r>
      <w:r>
        <w:rPr>
          <w:color w:val="363A3B"/>
        </w:rPr>
        <w:t>ta autarquia;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55" w:lineRule="auto" w:before="175"/>
        <w:ind w:left="165" w:right="152" w:firstLine="1418"/>
        <w:jc w:val="both"/>
      </w:pPr>
      <w:r>
        <w:rPr>
          <w:color w:val="484B4B"/>
        </w:rPr>
        <w:t>Considerando a De</w:t>
      </w:r>
      <w:r>
        <w:rPr>
          <w:color w:val="232626"/>
        </w:rPr>
        <w:t>libera</w:t>
      </w:r>
      <w:r>
        <w:rPr>
          <w:color w:val="484B4B"/>
        </w:rPr>
        <w:t>ção </w:t>
      </w:r>
      <w:r>
        <w:rPr>
          <w:color w:val="363A3B"/>
        </w:rPr>
        <w:t>nº004/2016 da Comissão </w:t>
      </w:r>
      <w:r>
        <w:rPr>
          <w:color w:val="232626"/>
        </w:rPr>
        <w:t>de </w:t>
      </w:r>
      <w:r>
        <w:rPr>
          <w:color w:val="363A3B"/>
        </w:rPr>
        <w:t>Planejamento e </w:t>
      </w:r>
      <w:r>
        <w:rPr>
          <w:color w:val="565B5B"/>
        </w:rPr>
        <w:t>Fi</w:t>
      </w:r>
      <w:r>
        <w:rPr>
          <w:color w:val="363A3B"/>
        </w:rPr>
        <w:t>nan</w:t>
      </w:r>
      <w:r>
        <w:rPr>
          <w:color w:val="565B5B"/>
        </w:rPr>
        <w:t>ç</w:t>
      </w:r>
      <w:r>
        <w:rPr>
          <w:color w:val="363A3B"/>
        </w:rPr>
        <w:t>as do CAU</w:t>
      </w:r>
      <w:r>
        <w:rPr>
          <w:color w:val="6E7475"/>
        </w:rPr>
        <w:t>/</w:t>
      </w:r>
      <w:r>
        <w:rPr>
          <w:color w:val="363A3B"/>
        </w:rPr>
        <w:t>TO</w:t>
      </w:r>
      <w:r>
        <w:rPr>
          <w:color w:val="6E7475"/>
        </w:rPr>
        <w:t>, </w:t>
      </w:r>
      <w:r>
        <w:rPr>
          <w:color w:val="484B4B"/>
        </w:rPr>
        <w:t>que aprova o Re</w:t>
      </w:r>
      <w:r>
        <w:rPr>
          <w:color w:val="232626"/>
        </w:rPr>
        <w:t>l</w:t>
      </w:r>
      <w:r>
        <w:rPr>
          <w:color w:val="484B4B"/>
        </w:rPr>
        <w:t>atório</w:t>
      </w:r>
      <w:r>
        <w:rPr>
          <w:color w:val="363A3B"/>
        </w:rPr>
        <w:t>de </w:t>
      </w:r>
      <w:r>
        <w:rPr>
          <w:color w:val="484B4B"/>
        </w:rPr>
        <w:t>Gestão </w:t>
      </w:r>
      <w:r>
        <w:rPr>
          <w:color w:val="565B5B"/>
        </w:rPr>
        <w:t>2</w:t>
      </w:r>
      <w:r>
        <w:rPr>
          <w:color w:val="363A3B"/>
        </w:rPr>
        <w:t>01</w:t>
      </w:r>
      <w:r>
        <w:rPr>
          <w:color w:val="565B5B"/>
        </w:rPr>
        <w:t>5 </w:t>
      </w:r>
      <w:r>
        <w:rPr>
          <w:color w:val="363A3B"/>
        </w:rPr>
        <w:t>do </w:t>
      </w:r>
      <w:r>
        <w:rPr>
          <w:color w:val="484B4B"/>
        </w:rPr>
        <w:t>CAU /TO;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12"/>
        <w:ind w:left="2247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color w:val="484B4B"/>
          <w:sz w:val="16"/>
        </w:rPr>
        <w:t>Endereço</w:t>
      </w:r>
      <w:r>
        <w:rPr>
          <w:rFonts w:ascii="Arial" w:hAnsi="Arial"/>
          <w:color w:val="6E7475"/>
          <w:sz w:val="16"/>
        </w:rPr>
        <w:t>: </w:t>
      </w:r>
      <w:r>
        <w:rPr>
          <w:rFonts w:ascii="Arial" w:hAnsi="Arial"/>
          <w:color w:val="565B5B"/>
          <w:sz w:val="16"/>
        </w:rPr>
        <w:t>Quadra 103 sul</w:t>
      </w:r>
      <w:r>
        <w:rPr>
          <w:rFonts w:ascii="Arial" w:hAnsi="Arial"/>
          <w:color w:val="939393"/>
          <w:sz w:val="16"/>
        </w:rPr>
        <w:t>, </w:t>
      </w:r>
      <w:r>
        <w:rPr>
          <w:rFonts w:ascii="Arial" w:hAnsi="Arial"/>
          <w:color w:val="484B4B"/>
          <w:sz w:val="16"/>
        </w:rPr>
        <w:t>Rua </w:t>
      </w:r>
      <w:r>
        <w:rPr>
          <w:rFonts w:ascii="Arial" w:hAnsi="Arial"/>
          <w:color w:val="565B5B"/>
          <w:sz w:val="16"/>
        </w:rPr>
        <w:t>SO</w:t>
      </w:r>
      <w:r>
        <w:rPr>
          <w:rFonts w:ascii="Arial" w:hAnsi="Arial"/>
          <w:color w:val="6E7475"/>
          <w:sz w:val="16"/>
        </w:rPr>
        <w:t>-</w:t>
      </w:r>
      <w:r>
        <w:rPr>
          <w:rFonts w:ascii="Arial" w:hAnsi="Arial"/>
          <w:color w:val="484B4B"/>
          <w:sz w:val="16"/>
        </w:rPr>
        <w:t>05</w:t>
      </w:r>
      <w:r>
        <w:rPr>
          <w:rFonts w:ascii="Arial" w:hAnsi="Arial"/>
          <w:color w:val="808387"/>
          <w:sz w:val="16"/>
        </w:rPr>
        <w:t>, </w:t>
      </w:r>
      <w:r>
        <w:rPr>
          <w:rFonts w:ascii="Arial" w:hAnsi="Arial"/>
          <w:color w:val="484B4B"/>
          <w:sz w:val="16"/>
        </w:rPr>
        <w:t>Lote 12</w:t>
      </w:r>
      <w:r>
        <w:rPr>
          <w:rFonts w:ascii="Arial" w:hAnsi="Arial"/>
          <w:color w:val="808387"/>
          <w:sz w:val="16"/>
        </w:rPr>
        <w:t>, </w:t>
      </w:r>
      <w:r>
        <w:rPr>
          <w:rFonts w:ascii="Arial" w:hAnsi="Arial"/>
          <w:color w:val="565B5B"/>
          <w:sz w:val="16"/>
        </w:rPr>
        <w:t>Sa</w:t>
      </w:r>
      <w:r>
        <w:rPr>
          <w:rFonts w:ascii="Arial" w:hAnsi="Arial"/>
          <w:color w:val="363A3B"/>
          <w:sz w:val="16"/>
        </w:rPr>
        <w:t>l</w:t>
      </w:r>
      <w:r>
        <w:rPr>
          <w:rFonts w:ascii="Arial" w:hAnsi="Arial"/>
          <w:color w:val="565B5B"/>
          <w:sz w:val="16"/>
        </w:rPr>
        <w:t>as 04 e </w:t>
      </w:r>
      <w:r>
        <w:rPr>
          <w:rFonts w:ascii="Arial" w:hAnsi="Arial"/>
          <w:color w:val="6E7475"/>
          <w:sz w:val="16"/>
        </w:rPr>
        <w:t>0</w:t>
      </w:r>
      <w:r>
        <w:rPr>
          <w:rFonts w:ascii="Arial" w:hAnsi="Arial"/>
          <w:color w:val="565B5B"/>
          <w:sz w:val="16"/>
        </w:rPr>
        <w:t>5</w:t>
      </w:r>
    </w:p>
    <w:p>
      <w:pPr>
        <w:spacing w:before="48"/>
        <w:ind w:left="2226" w:right="0" w:firstLine="0"/>
        <w:jc w:val="left"/>
        <w:rPr>
          <w:rFonts w:ascii="Arial" w:hAnsi="Arial"/>
          <w:sz w:val="21"/>
        </w:rPr>
      </w:pPr>
      <w:hyperlink r:id="rId8">
        <w:r>
          <w:rPr>
            <w:rFonts w:ascii="Arial" w:hAnsi="Arial"/>
            <w:color w:val="363A3B"/>
            <w:w w:val="105"/>
            <w:sz w:val="21"/>
          </w:rPr>
          <w:t>www</w:t>
        </w:r>
        <w:r>
          <w:rPr>
            <w:rFonts w:ascii="Arial" w:hAnsi="Arial"/>
            <w:color w:val="6E7475"/>
            <w:w w:val="105"/>
            <w:sz w:val="21"/>
          </w:rPr>
          <w:t>.</w:t>
        </w:r>
        <w:r>
          <w:rPr>
            <w:rFonts w:ascii="Arial" w:hAnsi="Arial"/>
            <w:color w:val="565B5B"/>
            <w:w w:val="105"/>
            <w:sz w:val="21"/>
          </w:rPr>
          <w:t>cauto</w:t>
        </w:r>
        <w:r>
          <w:rPr>
            <w:rFonts w:ascii="Arial" w:hAnsi="Arial"/>
            <w:color w:val="6E7475"/>
            <w:w w:val="105"/>
            <w:sz w:val="21"/>
          </w:rPr>
          <w:t>.</w:t>
        </w:r>
        <w:r>
          <w:rPr>
            <w:rFonts w:ascii="Arial" w:hAnsi="Arial"/>
            <w:color w:val="484B4B"/>
            <w:w w:val="105"/>
            <w:sz w:val="21"/>
          </w:rPr>
          <w:t>org.br </w:t>
        </w:r>
      </w:hyperlink>
      <w:r>
        <w:rPr>
          <w:rFonts w:ascii="Arial" w:hAnsi="Arial"/>
          <w:color w:val="484B4B"/>
          <w:w w:val="105"/>
          <w:sz w:val="21"/>
        </w:rPr>
        <w:t>/ </w:t>
      </w:r>
      <w:hyperlink r:id="rId9">
        <w:r>
          <w:rPr>
            <w:rFonts w:ascii="Arial" w:hAnsi="Arial"/>
            <w:color w:val="565B5B"/>
            <w:w w:val="105"/>
            <w:sz w:val="21"/>
          </w:rPr>
          <w:t>atendímento@ca</w:t>
        </w:r>
        <w:r>
          <w:rPr>
            <w:rFonts w:ascii="Arial" w:hAnsi="Arial"/>
            <w:color w:val="363A3B"/>
            <w:w w:val="105"/>
            <w:sz w:val="21"/>
          </w:rPr>
          <w:t>uto</w:t>
        </w:r>
        <w:r>
          <w:rPr>
            <w:rFonts w:ascii="Arial" w:hAnsi="Arial"/>
            <w:color w:val="6E7475"/>
            <w:w w:val="105"/>
            <w:sz w:val="21"/>
          </w:rPr>
          <w:t>.</w:t>
        </w:r>
        <w:r>
          <w:rPr>
            <w:rFonts w:ascii="Arial" w:hAnsi="Arial"/>
            <w:color w:val="484B4B"/>
            <w:w w:val="105"/>
            <w:sz w:val="21"/>
          </w:rPr>
          <w:t>org.br</w:t>
        </w:r>
      </w:hyperlink>
    </w:p>
    <w:p>
      <w:pPr>
        <w:spacing w:after="0"/>
        <w:jc w:val="left"/>
        <w:rPr>
          <w:rFonts w:ascii="Arial" w:hAnsi="Arial"/>
          <w:sz w:val="21"/>
        </w:rPr>
        <w:sectPr>
          <w:type w:val="continuous"/>
          <w:pgSz w:w="11570" w:h="16480"/>
          <w:pgMar w:top="1240" w:bottom="0" w:left="1360" w:right="840"/>
        </w:sectPr>
      </w:pPr>
    </w:p>
    <w:p>
      <w:pPr>
        <w:pStyle w:val="BodyText"/>
        <w:rPr>
          <w:rFonts w:ascii="Arial"/>
          <w:sz w:val="20"/>
        </w:rPr>
      </w:pPr>
      <w:r>
        <w:rPr/>
        <w:pict>
          <v:group style="position:absolute;margin-left:38.46376pt;margin-top:24.028049pt;width:532.75pt;height:75.95pt;mso-position-horizontal-relative:page;mso-position-vertical-relative:page;z-index:-8344" coordorigin="769,481" coordsize="10655,1519">
            <v:shape style="position:absolute;left:769;top:480;width:5751;height:1519" type="#_x0000_t75" stroked="false">
              <v:imagedata r:id="rId11" o:title=""/>
            </v:shape>
            <v:line style="position:absolute" from="6520,1605" to="11424,1605" stroked="true" strokeweight="1.922243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144" from="42.31012pt,786.91803pt" to="571.186594pt,786.91803pt" stroked="true" strokeweight="1.922243pt" strokecolor="#000000">
            <v:stroke dashstyle="solid"/>
            <w10:wrap type="none"/>
          </v:lin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27"/>
        </w:rPr>
      </w:pPr>
    </w:p>
    <w:p>
      <w:pPr>
        <w:spacing w:before="91"/>
        <w:ind w:left="674" w:right="0" w:firstLine="0"/>
        <w:jc w:val="left"/>
        <w:rPr>
          <w:b/>
          <w:sz w:val="23"/>
        </w:rPr>
      </w:pPr>
      <w:r>
        <w:rPr>
          <w:b/>
          <w:color w:val="313333"/>
          <w:w w:val="105"/>
          <w:sz w:val="23"/>
        </w:rPr>
        <w:t>DELIBEROU: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spacing w:before="0"/>
        <w:ind w:left="602" w:right="0" w:firstLine="0"/>
        <w:jc w:val="left"/>
        <w:rPr>
          <w:sz w:val="23"/>
        </w:rPr>
      </w:pPr>
      <w:r>
        <w:rPr>
          <w:color w:val="313333"/>
          <w:w w:val="105"/>
          <w:sz w:val="23"/>
        </w:rPr>
        <w:t>1</w:t>
      </w:r>
      <w:r>
        <w:rPr>
          <w:color w:val="797C7E"/>
          <w:w w:val="105"/>
          <w:sz w:val="23"/>
        </w:rPr>
        <w:t>- </w:t>
      </w:r>
      <w:r>
        <w:rPr>
          <w:color w:val="484B4B"/>
          <w:w w:val="105"/>
          <w:sz w:val="23"/>
        </w:rPr>
        <w:t>Aprova</w:t>
      </w:r>
      <w:r>
        <w:rPr>
          <w:color w:val="313333"/>
          <w:w w:val="105"/>
          <w:sz w:val="23"/>
        </w:rPr>
        <w:t>r o R</w:t>
      </w:r>
      <w:r>
        <w:rPr>
          <w:color w:val="484B4B"/>
          <w:w w:val="105"/>
          <w:sz w:val="23"/>
        </w:rPr>
        <w:t>e</w:t>
      </w:r>
      <w:r>
        <w:rPr>
          <w:color w:val="313333"/>
          <w:w w:val="105"/>
          <w:sz w:val="23"/>
        </w:rPr>
        <w:t>l</w:t>
      </w:r>
      <w:r>
        <w:rPr>
          <w:color w:val="484B4B"/>
          <w:w w:val="105"/>
          <w:sz w:val="23"/>
        </w:rPr>
        <w:t>atór</w:t>
      </w:r>
      <w:r>
        <w:rPr>
          <w:color w:val="313333"/>
          <w:w w:val="105"/>
          <w:sz w:val="23"/>
        </w:rPr>
        <w:t>i</w:t>
      </w:r>
      <w:r>
        <w:rPr>
          <w:color w:val="484B4B"/>
          <w:w w:val="105"/>
          <w:sz w:val="23"/>
        </w:rPr>
        <w:t>o de Ge</w:t>
      </w:r>
      <w:r>
        <w:rPr>
          <w:color w:val="626769"/>
          <w:w w:val="105"/>
          <w:sz w:val="23"/>
        </w:rPr>
        <w:t>s</w:t>
      </w:r>
      <w:r>
        <w:rPr>
          <w:color w:val="484B4B"/>
          <w:w w:val="105"/>
          <w:sz w:val="23"/>
        </w:rPr>
        <w:t>tão 2015 do CAU</w:t>
      </w:r>
      <w:r>
        <w:rPr>
          <w:color w:val="626769"/>
          <w:w w:val="105"/>
          <w:sz w:val="23"/>
        </w:rPr>
        <w:t>/</w:t>
      </w:r>
      <w:r>
        <w:rPr>
          <w:color w:val="484B4B"/>
          <w:w w:val="105"/>
          <w:sz w:val="23"/>
        </w:rPr>
        <w:t>TO</w:t>
      </w:r>
      <w:r>
        <w:rPr>
          <w:color w:val="626769"/>
          <w:w w:val="105"/>
          <w:sz w:val="23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91" w:after="17"/>
        <w:ind w:left="0" w:right="116" w:firstLine="0"/>
        <w:jc w:val="right"/>
        <w:rPr>
          <w:sz w:val="23"/>
        </w:rPr>
      </w:pPr>
      <w:r>
        <w:rPr>
          <w:color w:val="484B4B"/>
          <w:w w:val="105"/>
          <w:sz w:val="23"/>
        </w:rPr>
        <w:t>Pa</w:t>
      </w:r>
      <w:r>
        <w:rPr>
          <w:color w:val="313333"/>
          <w:w w:val="105"/>
          <w:sz w:val="23"/>
        </w:rPr>
        <w:t>lm a</w:t>
      </w:r>
      <w:r>
        <w:rPr>
          <w:color w:val="484B4B"/>
          <w:w w:val="105"/>
          <w:sz w:val="23"/>
        </w:rPr>
        <w:t>s, </w:t>
      </w:r>
      <w:r>
        <w:rPr>
          <w:color w:val="313333"/>
          <w:w w:val="105"/>
          <w:sz w:val="23"/>
        </w:rPr>
        <w:t>0</w:t>
      </w:r>
      <w:r>
        <w:rPr>
          <w:color w:val="484B4B"/>
          <w:w w:val="105"/>
          <w:sz w:val="23"/>
        </w:rPr>
        <w:t>5 </w:t>
      </w:r>
      <w:r>
        <w:rPr>
          <w:color w:val="313333"/>
          <w:w w:val="105"/>
          <w:sz w:val="23"/>
        </w:rPr>
        <w:t>d</w:t>
      </w:r>
      <w:r>
        <w:rPr>
          <w:color w:val="484B4B"/>
          <w:w w:val="105"/>
          <w:sz w:val="23"/>
        </w:rPr>
        <w:t>e </w:t>
      </w:r>
      <w:r>
        <w:rPr>
          <w:color w:val="313333"/>
          <w:w w:val="105"/>
          <w:sz w:val="23"/>
        </w:rPr>
        <w:t>abril d</w:t>
      </w:r>
      <w:r>
        <w:rPr>
          <w:color w:val="484B4B"/>
          <w:w w:val="105"/>
          <w:sz w:val="23"/>
        </w:rPr>
        <w:t>e 2</w:t>
      </w:r>
      <w:r>
        <w:rPr>
          <w:color w:val="313333"/>
          <w:w w:val="105"/>
          <w:sz w:val="23"/>
        </w:rPr>
        <w:t>016</w:t>
      </w:r>
      <w:r>
        <w:rPr>
          <w:color w:val="484B4B"/>
          <w:w w:val="105"/>
          <w:sz w:val="23"/>
        </w:rPr>
        <w:t>.</w:t>
      </w:r>
    </w:p>
    <w:p>
      <w:pPr>
        <w:pStyle w:val="BodyText"/>
        <w:ind w:left="4350"/>
        <w:rPr>
          <w:sz w:val="20"/>
        </w:rPr>
      </w:pPr>
      <w:r>
        <w:rPr>
          <w:sz w:val="20"/>
        </w:rPr>
        <w:drawing>
          <wp:inline distT="0" distB="0" distL="0" distR="0">
            <wp:extent cx="1268592" cy="633983"/>
            <wp:effectExtent l="0" t="0" r="0" b="0"/>
            <wp:docPr id="1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592" cy="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0"/>
        <w:ind w:left="1925" w:right="1371" w:firstLine="0"/>
        <w:jc w:val="center"/>
        <w:rPr>
          <w:b/>
          <w:sz w:val="23"/>
        </w:rPr>
      </w:pPr>
      <w:r>
        <w:rPr>
          <w:b/>
          <w:color w:val="484B4B"/>
          <w:w w:val="105"/>
          <w:sz w:val="23"/>
        </w:rPr>
        <w:t>J</w:t>
      </w:r>
      <w:r>
        <w:rPr>
          <w:b/>
          <w:color w:val="313333"/>
          <w:w w:val="105"/>
          <w:sz w:val="23"/>
        </w:rPr>
        <w:t>o</w:t>
      </w:r>
      <w:r>
        <w:rPr>
          <w:b/>
          <w:color w:val="484B4B"/>
          <w:w w:val="105"/>
          <w:sz w:val="23"/>
        </w:rPr>
        <w:t>se</w:t>
      </w:r>
      <w:r>
        <w:rPr>
          <w:b/>
          <w:color w:val="313333"/>
          <w:w w:val="105"/>
          <w:sz w:val="23"/>
        </w:rPr>
        <w:t>i</w:t>
      </w:r>
      <w:r>
        <w:rPr>
          <w:b/>
          <w:color w:val="484B4B"/>
          <w:w w:val="105"/>
          <w:sz w:val="23"/>
        </w:rPr>
        <w:t>sa </w:t>
      </w:r>
      <w:r>
        <w:rPr>
          <w:b/>
          <w:color w:val="313333"/>
          <w:w w:val="105"/>
          <w:sz w:val="23"/>
        </w:rPr>
        <w:t>Martin</w:t>
      </w:r>
      <w:r>
        <w:rPr>
          <w:b/>
          <w:color w:val="484B4B"/>
          <w:w w:val="105"/>
          <w:sz w:val="23"/>
        </w:rPr>
        <w:t>s V</w:t>
      </w:r>
      <w:r>
        <w:rPr>
          <w:b/>
          <w:color w:val="313333"/>
          <w:w w:val="105"/>
          <w:sz w:val="23"/>
        </w:rPr>
        <w:t>ieira </w:t>
      </w:r>
      <w:r>
        <w:rPr>
          <w:b/>
          <w:color w:val="484B4B"/>
          <w:w w:val="105"/>
          <w:sz w:val="23"/>
        </w:rPr>
        <w:t>F</w:t>
      </w:r>
      <w:r>
        <w:rPr>
          <w:b/>
          <w:color w:val="313333"/>
          <w:w w:val="105"/>
          <w:sz w:val="23"/>
        </w:rPr>
        <w:t>urtado</w:t>
      </w:r>
    </w:p>
    <w:p>
      <w:pPr>
        <w:spacing w:before="149"/>
        <w:ind w:left="1925" w:right="1352" w:firstLine="0"/>
        <w:jc w:val="center"/>
        <w:rPr>
          <w:sz w:val="23"/>
        </w:rPr>
      </w:pPr>
      <w:r>
        <w:rPr>
          <w:color w:val="484B4B"/>
          <w:w w:val="105"/>
          <w:sz w:val="23"/>
        </w:rPr>
        <w:t>Presidente do CAU</w:t>
      </w:r>
      <w:r>
        <w:rPr>
          <w:color w:val="626769"/>
          <w:w w:val="105"/>
          <w:sz w:val="23"/>
        </w:rPr>
        <w:t>/</w:t>
      </w:r>
      <w:r>
        <w:rPr>
          <w:color w:val="484B4B"/>
          <w:w w:val="105"/>
          <w:sz w:val="23"/>
        </w:rPr>
        <w:t>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spacing w:before="95"/>
        <w:ind w:left="1925" w:right="1782" w:firstLine="0"/>
        <w:jc w:val="center"/>
        <w:rPr>
          <w:rFonts w:ascii="Arial" w:hAnsi="Arial"/>
          <w:sz w:val="15"/>
        </w:rPr>
      </w:pPr>
      <w:r>
        <w:rPr>
          <w:rFonts w:ascii="Arial" w:hAnsi="Arial"/>
          <w:color w:val="484B4B"/>
          <w:w w:val="105"/>
          <w:sz w:val="15"/>
        </w:rPr>
        <w:t>End</w:t>
      </w:r>
      <w:r>
        <w:rPr>
          <w:rFonts w:ascii="Arial" w:hAnsi="Arial"/>
          <w:color w:val="626769"/>
          <w:w w:val="105"/>
          <w:sz w:val="15"/>
        </w:rPr>
        <w:t>e</w:t>
      </w:r>
      <w:r>
        <w:rPr>
          <w:rFonts w:ascii="Arial" w:hAnsi="Arial"/>
          <w:color w:val="484B4B"/>
          <w:w w:val="105"/>
          <w:sz w:val="15"/>
        </w:rPr>
        <w:t>r</w:t>
      </w:r>
      <w:r>
        <w:rPr>
          <w:rFonts w:ascii="Arial" w:hAnsi="Arial"/>
          <w:color w:val="626769"/>
          <w:w w:val="105"/>
          <w:sz w:val="15"/>
        </w:rPr>
        <w:t>eço </w:t>
      </w:r>
      <w:r>
        <w:rPr>
          <w:rFonts w:ascii="Arial" w:hAnsi="Arial"/>
          <w:color w:val="898C8E"/>
          <w:w w:val="105"/>
          <w:sz w:val="15"/>
        </w:rPr>
        <w:t>: </w:t>
      </w:r>
      <w:r>
        <w:rPr>
          <w:rFonts w:ascii="Arial" w:hAnsi="Arial"/>
          <w:color w:val="626769"/>
          <w:w w:val="105"/>
          <w:sz w:val="15"/>
        </w:rPr>
        <w:t>Q</w:t>
      </w:r>
      <w:r>
        <w:rPr>
          <w:rFonts w:ascii="Arial" w:hAnsi="Arial"/>
          <w:color w:val="484B4B"/>
          <w:w w:val="105"/>
          <w:sz w:val="15"/>
        </w:rPr>
        <w:t>ua</w:t>
      </w:r>
      <w:r>
        <w:rPr>
          <w:rFonts w:ascii="Arial" w:hAnsi="Arial"/>
          <w:color w:val="626769"/>
          <w:w w:val="105"/>
          <w:sz w:val="15"/>
        </w:rPr>
        <w:t>d</w:t>
      </w:r>
      <w:r>
        <w:rPr>
          <w:rFonts w:ascii="Arial" w:hAnsi="Arial"/>
          <w:color w:val="484B4B"/>
          <w:w w:val="105"/>
          <w:sz w:val="15"/>
        </w:rPr>
        <w:t>ra 1</w:t>
      </w:r>
      <w:r>
        <w:rPr>
          <w:rFonts w:ascii="Arial" w:hAnsi="Arial"/>
          <w:color w:val="626769"/>
          <w:w w:val="105"/>
          <w:sz w:val="15"/>
        </w:rPr>
        <w:t>03 s</w:t>
      </w:r>
      <w:r>
        <w:rPr>
          <w:rFonts w:ascii="Arial" w:hAnsi="Arial"/>
          <w:color w:val="484B4B"/>
          <w:w w:val="105"/>
          <w:sz w:val="15"/>
        </w:rPr>
        <w:t>ul</w:t>
      </w:r>
      <w:r>
        <w:rPr>
          <w:rFonts w:ascii="Arial" w:hAnsi="Arial"/>
          <w:color w:val="797C7E"/>
          <w:w w:val="105"/>
          <w:sz w:val="15"/>
        </w:rPr>
        <w:t>, </w:t>
      </w:r>
      <w:r>
        <w:rPr>
          <w:rFonts w:ascii="Arial" w:hAnsi="Arial"/>
          <w:color w:val="484B4B"/>
          <w:w w:val="105"/>
          <w:sz w:val="15"/>
        </w:rPr>
        <w:t>Rua SO-05</w:t>
      </w:r>
      <w:r>
        <w:rPr>
          <w:rFonts w:ascii="Arial" w:hAnsi="Arial"/>
          <w:color w:val="797C7E"/>
          <w:w w:val="105"/>
          <w:sz w:val="15"/>
        </w:rPr>
        <w:t>, </w:t>
      </w:r>
      <w:r>
        <w:rPr>
          <w:rFonts w:ascii="Arial" w:hAnsi="Arial"/>
          <w:color w:val="484B4B"/>
          <w:w w:val="105"/>
          <w:sz w:val="15"/>
        </w:rPr>
        <w:t>Lote 1</w:t>
      </w:r>
      <w:r>
        <w:rPr>
          <w:rFonts w:ascii="Arial" w:hAnsi="Arial"/>
          <w:color w:val="626769"/>
          <w:w w:val="105"/>
          <w:sz w:val="15"/>
        </w:rPr>
        <w:t>2, </w:t>
      </w:r>
      <w:r>
        <w:rPr>
          <w:rFonts w:ascii="Arial" w:hAnsi="Arial"/>
          <w:color w:val="484B4B"/>
          <w:w w:val="105"/>
          <w:sz w:val="15"/>
        </w:rPr>
        <w:t>Salas 04 e</w:t>
      </w:r>
      <w:r>
        <w:rPr>
          <w:rFonts w:ascii="Arial" w:hAnsi="Arial"/>
          <w:color w:val="484B4B"/>
          <w:spacing w:val="-18"/>
          <w:w w:val="105"/>
          <w:sz w:val="15"/>
        </w:rPr>
        <w:t> </w:t>
      </w:r>
      <w:r>
        <w:rPr>
          <w:rFonts w:ascii="Arial" w:hAnsi="Arial"/>
          <w:color w:val="484B4B"/>
          <w:w w:val="105"/>
          <w:sz w:val="15"/>
        </w:rPr>
        <w:t>05</w:t>
      </w:r>
    </w:p>
    <w:p>
      <w:pPr>
        <w:spacing w:before="50"/>
        <w:ind w:left="1788" w:right="1836" w:firstLine="0"/>
        <w:jc w:val="center"/>
        <w:rPr>
          <w:rFonts w:ascii="Arial"/>
          <w:sz w:val="21"/>
        </w:rPr>
      </w:pPr>
      <w:r>
        <w:rPr>
          <w:rFonts w:ascii="Arial"/>
          <w:color w:val="484B4B"/>
          <w:w w:val="105"/>
          <w:sz w:val="21"/>
        </w:rPr>
        <w:t>,</w:t>
      </w:r>
      <w:r>
        <w:rPr>
          <w:rFonts w:ascii="Arial"/>
          <w:color w:val="484B4B"/>
          <w:spacing w:val="-24"/>
          <w:w w:val="105"/>
          <w:sz w:val="21"/>
        </w:rPr>
        <w:t> </w:t>
      </w:r>
      <w:r>
        <w:rPr>
          <w:rFonts w:ascii="Arial"/>
          <w:color w:val="626769"/>
          <w:w w:val="105"/>
          <w:sz w:val="21"/>
        </w:rPr>
        <w:t>,</w:t>
      </w:r>
      <w:r>
        <w:rPr>
          <w:rFonts w:ascii="Arial"/>
          <w:color w:val="484B4B"/>
          <w:w w:val="105"/>
          <w:sz w:val="21"/>
        </w:rPr>
        <w:t>vww</w:t>
      </w:r>
      <w:r>
        <w:rPr>
          <w:rFonts w:ascii="Arial"/>
          <w:color w:val="898C8E"/>
          <w:w w:val="105"/>
          <w:sz w:val="21"/>
        </w:rPr>
        <w:t>.</w:t>
      </w:r>
      <w:r>
        <w:rPr>
          <w:rFonts w:ascii="Arial"/>
          <w:color w:val="626769"/>
          <w:w w:val="105"/>
          <w:sz w:val="21"/>
        </w:rPr>
        <w:t>c</w:t>
      </w:r>
      <w:r>
        <w:rPr>
          <w:rFonts w:ascii="Arial"/>
          <w:color w:val="484B4B"/>
          <w:w w:val="105"/>
          <w:sz w:val="21"/>
        </w:rPr>
        <w:t>auto</w:t>
      </w:r>
      <w:r>
        <w:rPr>
          <w:rFonts w:ascii="Arial"/>
          <w:color w:val="626769"/>
          <w:w w:val="105"/>
          <w:sz w:val="21"/>
        </w:rPr>
        <w:t>.</w:t>
      </w:r>
      <w:r>
        <w:rPr>
          <w:rFonts w:ascii="Arial"/>
          <w:color w:val="484B4B"/>
          <w:w w:val="105"/>
          <w:sz w:val="21"/>
        </w:rPr>
        <w:t>org</w:t>
      </w:r>
      <w:r>
        <w:rPr>
          <w:rFonts w:ascii="Arial"/>
          <w:color w:val="797C7E"/>
          <w:w w:val="105"/>
          <w:sz w:val="21"/>
        </w:rPr>
        <w:t>.</w:t>
      </w:r>
      <w:r>
        <w:rPr>
          <w:rFonts w:ascii="Arial"/>
          <w:color w:val="484B4B"/>
          <w:w w:val="105"/>
          <w:sz w:val="21"/>
        </w:rPr>
        <w:t>br / atendimento@cauto </w:t>
      </w:r>
      <w:r>
        <w:rPr>
          <w:rFonts w:ascii="Arial"/>
          <w:color w:val="626769"/>
          <w:spacing w:val="-4"/>
          <w:w w:val="105"/>
          <w:sz w:val="21"/>
        </w:rPr>
        <w:t>.</w:t>
      </w:r>
      <w:r>
        <w:rPr>
          <w:rFonts w:ascii="Arial"/>
          <w:color w:val="484B4B"/>
          <w:spacing w:val="-4"/>
          <w:w w:val="105"/>
          <w:sz w:val="21"/>
        </w:rPr>
        <w:t>org</w:t>
      </w:r>
      <w:r>
        <w:rPr>
          <w:rFonts w:ascii="Arial"/>
          <w:color w:val="626769"/>
          <w:spacing w:val="-4"/>
          <w:w w:val="105"/>
          <w:sz w:val="21"/>
        </w:rPr>
        <w:t>.</w:t>
      </w:r>
      <w:r>
        <w:rPr>
          <w:rFonts w:ascii="Arial"/>
          <w:color w:val="313333"/>
          <w:spacing w:val="-4"/>
          <w:w w:val="105"/>
          <w:sz w:val="21"/>
        </w:rPr>
        <w:t>b</w:t>
      </w:r>
      <w:r>
        <w:rPr>
          <w:rFonts w:ascii="Arial"/>
          <w:color w:val="484B4B"/>
          <w:spacing w:val="-4"/>
          <w:w w:val="105"/>
          <w:sz w:val="21"/>
        </w:rPr>
        <w:t>r</w:t>
      </w:r>
    </w:p>
    <w:p>
      <w:pPr>
        <w:spacing w:after="0"/>
        <w:jc w:val="center"/>
        <w:rPr>
          <w:rFonts w:ascii="Arial"/>
          <w:sz w:val="21"/>
        </w:rPr>
        <w:sectPr>
          <w:headerReference w:type="default" r:id="rId10"/>
          <w:pgSz w:w="11570" w:h="16450"/>
          <w:pgMar w:header="688" w:footer="0" w:top="1280" w:bottom="0" w:left="900" w:right="820"/>
        </w:sectPr>
      </w:pPr>
    </w:p>
    <w:p>
      <w:pPr>
        <w:pStyle w:val="BodyText"/>
        <w:rPr>
          <w:rFonts w:ascii="Arial"/>
          <w:sz w:val="20"/>
        </w:rPr>
      </w:pPr>
      <w:r>
        <w:rPr/>
        <w:pict>
          <v:group style="position:absolute;margin-left:41.348541pt;margin-top:37.48373pt;width:531.050pt;height:76.9pt;mso-position-horizontal-relative:page;mso-position-vertical-relative:page;z-index:-8296" coordorigin="827,750" coordsize="10621,1538">
            <v:shape style="position:absolute;left:826;top:749;width:5751;height:1538" type="#_x0000_t75" stroked="false">
              <v:imagedata r:id="rId13" o:title=""/>
            </v:shape>
            <v:line style="position:absolute" from="6577,1865" to="11448,1865" stroked="true" strokeweight="1.922243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264" from="540.896423pt,623.767698pt" to="540.896423pt,456.532593pt" stroked="true" strokeweight=".48079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88" from="14.423903pt,744.869019pt" to="574.792568pt,744.869019pt" stroked="true" strokeweight="1.922243pt" strokecolor="#000000">
            <v:stroke dashstyle="solid"/>
            <w10:wrap type="none"/>
          </v:lin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</w:rPr>
      </w:pPr>
    </w:p>
    <w:p>
      <w:pPr>
        <w:spacing w:before="91"/>
        <w:ind w:left="1898" w:right="1836" w:firstLine="0"/>
        <w:jc w:val="center"/>
        <w:rPr>
          <w:b/>
          <w:sz w:val="21"/>
        </w:rPr>
      </w:pPr>
      <w:r>
        <w:rPr>
          <w:b/>
          <w:color w:val="464949"/>
          <w:w w:val="105"/>
          <w:sz w:val="21"/>
        </w:rPr>
        <w:t>50ª REUNIÃO PLENÁRIA ORDINÁRIA DO </w:t>
      </w:r>
      <w:r>
        <w:rPr>
          <w:b/>
          <w:color w:val="5E6464"/>
          <w:w w:val="105"/>
          <w:sz w:val="21"/>
        </w:rPr>
        <w:t>C</w:t>
      </w:r>
      <w:r>
        <w:rPr>
          <w:b/>
          <w:color w:val="464949"/>
          <w:w w:val="105"/>
          <w:sz w:val="21"/>
        </w:rPr>
        <w:t>AU/TO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spacing w:before="0"/>
        <w:ind w:left="1925" w:right="1836" w:firstLine="0"/>
        <w:jc w:val="center"/>
        <w:rPr>
          <w:b/>
          <w:sz w:val="23"/>
        </w:rPr>
      </w:pPr>
      <w:r>
        <w:rPr>
          <w:b/>
          <w:color w:val="464949"/>
          <w:w w:val="105"/>
          <w:sz w:val="23"/>
        </w:rPr>
        <w:t>Folha de Votação an</w:t>
      </w:r>
      <w:r>
        <w:rPr>
          <w:b/>
          <w:color w:val="5E6464"/>
          <w:w w:val="105"/>
          <w:sz w:val="23"/>
        </w:rPr>
        <w:t>ex</w:t>
      </w:r>
      <w:r>
        <w:rPr>
          <w:b/>
          <w:color w:val="464949"/>
          <w:w w:val="105"/>
          <w:sz w:val="23"/>
        </w:rPr>
        <w:t>a </w:t>
      </w:r>
      <w:r>
        <w:rPr>
          <w:b/>
          <w:color w:val="464949"/>
          <w:w w:val="105"/>
          <w:sz w:val="22"/>
        </w:rPr>
        <w:t>à </w:t>
      </w:r>
      <w:r>
        <w:rPr>
          <w:b/>
          <w:color w:val="464949"/>
          <w:w w:val="105"/>
          <w:sz w:val="23"/>
        </w:rPr>
        <w:t>Deliberação Plenária nº006</w:t>
      </w:r>
      <w:r>
        <w:rPr>
          <w:b/>
          <w:color w:val="181A1C"/>
          <w:w w:val="105"/>
          <w:sz w:val="23"/>
        </w:rPr>
        <w:t>/</w:t>
      </w:r>
      <w:r>
        <w:rPr>
          <w:b/>
          <w:color w:val="464949"/>
          <w:w w:val="105"/>
          <w:sz w:val="23"/>
        </w:rPr>
        <w:t>2016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 w:after="1"/>
        <w:rPr>
          <w:b/>
          <w:sz w:val="21"/>
        </w:rPr>
      </w:pPr>
    </w:p>
    <w:tbl>
      <w:tblPr>
        <w:tblW w:w="0" w:type="auto"/>
        <w:jc w:val="left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8"/>
        <w:gridCol w:w="1250"/>
        <w:gridCol w:w="1240"/>
        <w:gridCol w:w="1245"/>
        <w:gridCol w:w="1240"/>
      </w:tblGrid>
      <w:tr>
        <w:trPr>
          <w:trHeight w:val="364" w:hRule="atLeast"/>
        </w:trPr>
        <w:tc>
          <w:tcPr>
            <w:tcW w:w="4298" w:type="dxa"/>
            <w:vMerge w:val="restart"/>
          </w:tcPr>
          <w:p>
            <w:pPr>
              <w:pStyle w:val="TableParagraph"/>
              <w:spacing w:before="183"/>
              <w:ind w:left="1580" w:right="1593"/>
              <w:jc w:val="center"/>
              <w:rPr>
                <w:b/>
                <w:sz w:val="21"/>
              </w:rPr>
            </w:pPr>
            <w:r>
              <w:rPr>
                <w:b/>
                <w:color w:val="464949"/>
                <w:sz w:val="21"/>
              </w:rPr>
              <w:t>Con</w:t>
            </w:r>
            <w:r>
              <w:rPr>
                <w:b/>
                <w:color w:val="5E6464"/>
                <w:sz w:val="21"/>
              </w:rPr>
              <w:t>s</w:t>
            </w:r>
            <w:r>
              <w:rPr>
                <w:b/>
                <w:color w:val="464949"/>
                <w:sz w:val="21"/>
              </w:rPr>
              <w:t>elheiro</w:t>
            </w:r>
          </w:p>
        </w:tc>
        <w:tc>
          <w:tcPr>
            <w:tcW w:w="4975" w:type="dxa"/>
            <w:gridSpan w:val="4"/>
          </w:tcPr>
          <w:p>
            <w:pPr>
              <w:pStyle w:val="TableParagraph"/>
              <w:spacing w:before="44"/>
              <w:ind w:left="37"/>
              <w:jc w:val="center"/>
              <w:rPr>
                <w:b/>
                <w:sz w:val="21"/>
              </w:rPr>
            </w:pPr>
            <w:r>
              <w:rPr>
                <w:b/>
                <w:color w:val="464949"/>
                <w:w w:val="105"/>
                <w:sz w:val="21"/>
              </w:rPr>
              <w:t>Votação</w:t>
            </w:r>
          </w:p>
          <w:p>
            <w:pPr>
              <w:pStyle w:val="TableParagraph"/>
              <w:tabs>
                <w:tab w:pos="1449" w:val="left" w:leader="none"/>
                <w:tab w:pos="2642" w:val="left" w:leader="none"/>
                <w:tab w:pos="3762" w:val="left" w:leader="none"/>
              </w:tabs>
              <w:spacing w:line="8" w:lineRule="exact" w:before="51"/>
              <w:ind w:left="215"/>
              <w:jc w:val="center"/>
              <w:rPr>
                <w:b/>
                <w:sz w:val="21"/>
              </w:rPr>
            </w:pPr>
            <w:r>
              <w:rPr>
                <w:b/>
                <w:color w:val="464949"/>
                <w:w w:val="105"/>
                <w:sz w:val="21"/>
              </w:rPr>
              <w:t>Sim</w:t>
              <w:tab/>
              <w:t>Não</w:t>
              <w:tab/>
              <w:t>Abst.</w:t>
              <w:tab/>
            </w:r>
            <w:r>
              <w:rPr>
                <w:b/>
                <w:color w:val="313131"/>
                <w:w w:val="105"/>
                <w:sz w:val="21"/>
              </w:rPr>
              <w:t>Ausenc.</w:t>
            </w:r>
          </w:p>
        </w:tc>
      </w:tr>
      <w:tr>
        <w:trPr>
          <w:trHeight w:val="172" w:hRule="atLeast"/>
        </w:trPr>
        <w:tc>
          <w:tcPr>
            <w:tcW w:w="4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835" w:hRule="atLeast"/>
        </w:trPr>
        <w:tc>
          <w:tcPr>
            <w:tcW w:w="4298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24"/>
              <w:rPr>
                <w:sz w:val="23"/>
              </w:rPr>
            </w:pPr>
            <w:r>
              <w:rPr>
                <w:color w:val="5E6464"/>
                <w:w w:val="105"/>
                <w:sz w:val="23"/>
              </w:rPr>
              <w:t>Joseísa M</w:t>
            </w:r>
            <w:r>
              <w:rPr>
                <w:color w:val="464949"/>
                <w:w w:val="105"/>
                <w:sz w:val="23"/>
              </w:rPr>
              <w:t>artin</w:t>
            </w:r>
            <w:r>
              <w:rPr>
                <w:color w:val="5E6464"/>
                <w:w w:val="105"/>
                <w:sz w:val="23"/>
              </w:rPr>
              <w:t>s </w:t>
            </w:r>
            <w:r>
              <w:rPr>
                <w:color w:val="464949"/>
                <w:w w:val="105"/>
                <w:sz w:val="23"/>
              </w:rPr>
              <w:t>Vi</w:t>
            </w:r>
            <w:r>
              <w:rPr>
                <w:color w:val="5E6464"/>
                <w:w w:val="105"/>
                <w:sz w:val="23"/>
              </w:rPr>
              <w:t>e</w:t>
            </w:r>
            <w:r>
              <w:rPr>
                <w:color w:val="464949"/>
                <w:w w:val="105"/>
                <w:sz w:val="23"/>
              </w:rPr>
              <w:t>ira Furt</w:t>
            </w:r>
            <w:r>
              <w:rPr>
                <w:color w:val="5E6464"/>
                <w:w w:val="105"/>
                <w:sz w:val="23"/>
              </w:rPr>
              <w:t>a</w:t>
            </w:r>
            <w:r>
              <w:rPr>
                <w:color w:val="464949"/>
                <w:w w:val="105"/>
                <w:sz w:val="23"/>
              </w:rPr>
              <w:t>do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35" w:hRule="atLeast"/>
        </w:trPr>
        <w:tc>
          <w:tcPr>
            <w:tcW w:w="42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130"/>
              <w:rPr>
                <w:sz w:val="23"/>
              </w:rPr>
            </w:pPr>
            <w:r>
              <w:rPr>
                <w:color w:val="5E6464"/>
                <w:w w:val="105"/>
                <w:sz w:val="23"/>
              </w:rPr>
              <w:t>Car</w:t>
            </w:r>
            <w:r>
              <w:rPr>
                <w:color w:val="313131"/>
                <w:w w:val="105"/>
                <w:sz w:val="23"/>
              </w:rPr>
              <w:t>l</w:t>
            </w:r>
            <w:r>
              <w:rPr>
                <w:color w:val="5E6464"/>
                <w:w w:val="105"/>
                <w:sz w:val="23"/>
              </w:rPr>
              <w:t>os E</w:t>
            </w:r>
            <w:r>
              <w:rPr>
                <w:color w:val="464949"/>
                <w:w w:val="105"/>
                <w:sz w:val="23"/>
              </w:rPr>
              <w:t>duardo Cavalh</w:t>
            </w:r>
            <w:r>
              <w:rPr>
                <w:color w:val="5E6464"/>
                <w:w w:val="105"/>
                <w:sz w:val="23"/>
              </w:rPr>
              <w:t>e</w:t>
            </w:r>
            <w:r>
              <w:rPr>
                <w:color w:val="464949"/>
                <w:w w:val="105"/>
                <w:sz w:val="23"/>
              </w:rPr>
              <w:t>iro Gon</w:t>
            </w:r>
            <w:r>
              <w:rPr>
                <w:color w:val="5E6464"/>
                <w:w w:val="105"/>
                <w:sz w:val="23"/>
              </w:rPr>
              <w:t>ç</w:t>
            </w:r>
            <w:r>
              <w:rPr>
                <w:color w:val="464949"/>
                <w:w w:val="105"/>
                <w:sz w:val="23"/>
              </w:rPr>
              <w:t>al</w:t>
            </w:r>
            <w:r>
              <w:rPr>
                <w:color w:val="5E6464"/>
                <w:w w:val="105"/>
                <w:sz w:val="23"/>
              </w:rPr>
              <w:t>ves</w:t>
            </w:r>
          </w:p>
        </w:tc>
        <w:tc>
          <w:tcPr>
            <w:tcW w:w="1250" w:type="dxa"/>
          </w:tcPr>
          <w:p>
            <w:pPr>
              <w:pStyle w:val="TableParagraph"/>
              <w:spacing w:before="267"/>
              <w:ind w:right="419"/>
              <w:jc w:val="right"/>
              <w:rPr>
                <w:b/>
                <w:sz w:val="46"/>
              </w:rPr>
            </w:pPr>
            <w:r>
              <w:rPr>
                <w:b/>
                <w:color w:val="464949"/>
                <w:w w:val="104"/>
                <w:sz w:val="46"/>
              </w:rPr>
              <w:t>X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40" w:hRule="atLeast"/>
        </w:trPr>
        <w:tc>
          <w:tcPr>
            <w:tcW w:w="42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131"/>
              <w:rPr>
                <w:sz w:val="23"/>
              </w:rPr>
            </w:pPr>
            <w:r>
              <w:rPr>
                <w:color w:val="5E6464"/>
                <w:sz w:val="23"/>
              </w:rPr>
              <w:t>G</w:t>
            </w:r>
            <w:r>
              <w:rPr>
                <w:color w:val="464949"/>
                <w:sz w:val="23"/>
              </w:rPr>
              <w:t>io</w:t>
            </w:r>
            <w:r>
              <w:rPr>
                <w:color w:val="5E6464"/>
                <w:sz w:val="23"/>
              </w:rPr>
              <w:t>v</w:t>
            </w:r>
            <w:r>
              <w:rPr>
                <w:color w:val="464949"/>
                <w:sz w:val="23"/>
              </w:rPr>
              <w:t>anni Alessandro </w:t>
            </w:r>
            <w:r>
              <w:rPr>
                <w:color w:val="5E6464"/>
                <w:sz w:val="23"/>
              </w:rPr>
              <w:t>Ass</w:t>
            </w:r>
            <w:r>
              <w:rPr>
                <w:color w:val="464949"/>
                <w:sz w:val="23"/>
              </w:rPr>
              <w:t>i</w:t>
            </w:r>
            <w:r>
              <w:rPr>
                <w:color w:val="5E6464"/>
                <w:sz w:val="23"/>
              </w:rPr>
              <w:t>s S</w:t>
            </w:r>
            <w:r>
              <w:rPr>
                <w:color w:val="464949"/>
                <w:sz w:val="23"/>
              </w:rPr>
              <w:t>il</w:t>
            </w:r>
            <w:r>
              <w:rPr>
                <w:color w:val="5E6464"/>
                <w:sz w:val="23"/>
              </w:rPr>
              <w:t>va</w:t>
            </w:r>
          </w:p>
        </w:tc>
        <w:tc>
          <w:tcPr>
            <w:tcW w:w="1250" w:type="dxa"/>
          </w:tcPr>
          <w:p>
            <w:pPr>
              <w:pStyle w:val="TableParagraph"/>
              <w:spacing w:before="262"/>
              <w:ind w:right="414"/>
              <w:jc w:val="right"/>
              <w:rPr>
                <w:b/>
                <w:sz w:val="46"/>
              </w:rPr>
            </w:pPr>
            <w:r>
              <w:rPr>
                <w:b/>
                <w:color w:val="464949"/>
                <w:w w:val="104"/>
                <w:sz w:val="46"/>
              </w:rPr>
              <w:t>X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4298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32"/>
              <w:rPr>
                <w:sz w:val="23"/>
              </w:rPr>
            </w:pPr>
            <w:r>
              <w:rPr>
                <w:color w:val="464949"/>
                <w:w w:val="105"/>
                <w:sz w:val="23"/>
              </w:rPr>
              <w:t>Nourival </w:t>
            </w:r>
            <w:r>
              <w:rPr>
                <w:color w:val="313131"/>
                <w:w w:val="105"/>
                <w:sz w:val="23"/>
              </w:rPr>
              <w:t>Batista </w:t>
            </w:r>
            <w:r>
              <w:rPr>
                <w:color w:val="464949"/>
                <w:w w:val="105"/>
                <w:sz w:val="23"/>
              </w:rPr>
              <w:t>Ferreira</w:t>
            </w:r>
          </w:p>
        </w:tc>
        <w:tc>
          <w:tcPr>
            <w:tcW w:w="1250" w:type="dxa"/>
          </w:tcPr>
          <w:p>
            <w:pPr>
              <w:pStyle w:val="TableParagraph"/>
              <w:spacing w:before="233"/>
              <w:ind w:right="414"/>
              <w:jc w:val="right"/>
              <w:rPr>
                <w:b/>
                <w:sz w:val="46"/>
              </w:rPr>
            </w:pPr>
            <w:r>
              <w:rPr>
                <w:b/>
                <w:color w:val="464949"/>
                <w:w w:val="104"/>
                <w:sz w:val="46"/>
              </w:rPr>
              <w:t>X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8"/>
        </w:rPr>
      </w:pPr>
    </w:p>
    <w:p>
      <w:pPr>
        <w:spacing w:before="91"/>
        <w:ind w:left="128" w:right="0" w:firstLine="0"/>
        <w:jc w:val="left"/>
        <w:rPr>
          <w:b/>
          <w:sz w:val="23"/>
        </w:rPr>
      </w:pPr>
      <w:r>
        <w:rPr/>
        <w:pict>
          <v:group style="position:absolute;margin-left:45.194901pt;margin-top:2.311252pt;width:226.95pt;height:169.2pt;mso-position-horizontal-relative:page;mso-position-vertical-relative:paragraph;z-index:-8272" coordorigin="904,46" coordsize="4539,3384">
            <v:shape style="position:absolute;left:4384;top:46;width:712;height:904" type="#_x0000_t75" stroked="false">
              <v:imagedata r:id="rId14" o:title=""/>
            </v:shape>
            <v:shape style="position:absolute;left:902;top:-5101;width:3476;height:3360" coordorigin="902,-5100" coordsize="3476,3360" path="m923,3429l923,65m904,70l4385,70e" filled="false" stroked="true" strokeweight=".480679pt" strokecolor="#000000">
              <v:path arrowok="t"/>
              <v:stroke dashstyle="solid"/>
            </v:shape>
            <v:shape style="position:absolute;left:3557;top:2256;width:1885;height:1173" type="#_x0000_t75" stroked="false">
              <v:imagedata r:id="rId15" o:title=""/>
            </v:shape>
            <v:line style="position:absolute" from="914,3401" to="3558,3401" stroked="true" strokeweight=".480561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4005615</wp:posOffset>
            </wp:positionH>
            <wp:positionV relativeFrom="paragraph">
              <wp:posOffset>29353</wp:posOffset>
            </wp:positionV>
            <wp:extent cx="1587591" cy="219712"/>
            <wp:effectExtent l="0" t="0" r="0" b="0"/>
            <wp:wrapNone/>
            <wp:docPr id="3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591" cy="219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64949"/>
          <w:w w:val="105"/>
          <w:sz w:val="23"/>
        </w:rPr>
        <w:t>Histórico da votação:</w:t>
      </w:r>
    </w:p>
    <w:p>
      <w:pPr>
        <w:pStyle w:val="BodyText"/>
        <w:spacing w:before="4"/>
        <w:rPr>
          <w:b/>
          <w:sz w:val="16"/>
        </w:rPr>
      </w:pPr>
    </w:p>
    <w:p>
      <w:pPr>
        <w:tabs>
          <w:tab w:pos="5631" w:val="left" w:leader="none"/>
        </w:tabs>
        <w:spacing w:before="95"/>
        <w:ind w:left="124" w:right="0" w:firstLine="0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-8152" from="327.52179pt,3.277476pt" to="327.52179pt,18.776759pt" stroked="true" strokeweight="1.923187pt" strokecolor="#cdcfd4">
            <v:stroke dashstyle="solid"/>
            <w10:wrap type="none"/>
          </v:line>
        </w:pict>
      </w:r>
      <w:r>
        <w:rPr>
          <w:b/>
          <w:color w:val="5E6464"/>
          <w:spacing w:val="2"/>
          <w:w w:val="105"/>
          <w:sz w:val="23"/>
        </w:rPr>
        <w:t>Re</w:t>
      </w:r>
      <w:r>
        <w:rPr>
          <w:b/>
          <w:color w:val="464949"/>
          <w:spacing w:val="2"/>
          <w:w w:val="105"/>
          <w:sz w:val="23"/>
        </w:rPr>
        <w:t>uni</w:t>
      </w:r>
      <w:r>
        <w:rPr>
          <w:b/>
          <w:color w:val="5E6464"/>
          <w:spacing w:val="2"/>
          <w:w w:val="105"/>
          <w:sz w:val="23"/>
        </w:rPr>
        <w:t>ã</w:t>
      </w:r>
      <w:r>
        <w:rPr>
          <w:b/>
          <w:color w:val="464949"/>
          <w:spacing w:val="2"/>
          <w:w w:val="105"/>
          <w:sz w:val="23"/>
        </w:rPr>
        <w:t>o </w:t>
      </w:r>
      <w:r>
        <w:rPr>
          <w:b/>
          <w:color w:val="464949"/>
          <w:w w:val="105"/>
          <w:sz w:val="23"/>
        </w:rPr>
        <w:t>Pl</w:t>
      </w:r>
      <w:r>
        <w:rPr>
          <w:b/>
          <w:color w:val="5E6464"/>
          <w:w w:val="105"/>
          <w:sz w:val="23"/>
        </w:rPr>
        <w:t>e</w:t>
      </w:r>
      <w:r>
        <w:rPr>
          <w:b/>
          <w:color w:val="464949"/>
          <w:w w:val="105"/>
          <w:sz w:val="23"/>
        </w:rPr>
        <w:t>nária</w:t>
      </w:r>
      <w:r>
        <w:rPr>
          <w:b/>
          <w:color w:val="464949"/>
          <w:spacing w:val="-27"/>
          <w:w w:val="105"/>
          <w:sz w:val="23"/>
        </w:rPr>
        <w:t> </w:t>
      </w:r>
      <w:r>
        <w:rPr>
          <w:b/>
          <w:color w:val="464949"/>
          <w:w w:val="105"/>
          <w:sz w:val="23"/>
        </w:rPr>
        <w:t>Nº</w:t>
      </w:r>
      <w:r>
        <w:rPr>
          <w:b/>
          <w:color w:val="464949"/>
          <w:spacing w:val="-1"/>
          <w:w w:val="105"/>
          <w:sz w:val="23"/>
        </w:rPr>
        <w:t> </w:t>
      </w:r>
      <w:r>
        <w:rPr>
          <w:color w:val="464949"/>
          <w:spacing w:val="-4"/>
          <w:w w:val="105"/>
          <w:sz w:val="23"/>
        </w:rPr>
        <w:t>050</w:t>
      </w:r>
      <w:r>
        <w:rPr>
          <w:color w:val="5E6464"/>
          <w:spacing w:val="-4"/>
          <w:w w:val="105"/>
          <w:sz w:val="23"/>
        </w:rPr>
        <w:t>/2</w:t>
      </w:r>
      <w:r>
        <w:rPr>
          <w:color w:val="464949"/>
          <w:spacing w:val="-4"/>
          <w:w w:val="105"/>
          <w:sz w:val="23"/>
        </w:rPr>
        <w:t>01</w:t>
      </w:r>
      <w:r>
        <w:rPr>
          <w:color w:val="5E6464"/>
          <w:spacing w:val="-4"/>
          <w:w w:val="105"/>
          <w:sz w:val="23"/>
        </w:rPr>
        <w:t>6</w:t>
        <w:tab/>
      </w:r>
      <w:r>
        <w:rPr>
          <w:color w:val="A5A7AC"/>
          <w:w w:val="105"/>
          <w:sz w:val="23"/>
        </w:rPr>
        <w:t>,   </w:t>
      </w:r>
      <w:r>
        <w:rPr>
          <w:b/>
          <w:color w:val="313131"/>
          <w:w w:val="105"/>
          <w:sz w:val="23"/>
        </w:rPr>
        <w:t>Data:</w:t>
      </w:r>
      <w:r>
        <w:rPr>
          <w:b/>
          <w:color w:val="313131"/>
          <w:spacing w:val="-32"/>
          <w:w w:val="105"/>
          <w:sz w:val="23"/>
        </w:rPr>
        <w:t> </w:t>
      </w:r>
      <w:r>
        <w:rPr>
          <w:color w:val="313131"/>
          <w:w w:val="105"/>
          <w:sz w:val="23"/>
        </w:rPr>
        <w:t>05/abril/2016</w:t>
      </w:r>
    </w:p>
    <w:p>
      <w:pPr>
        <w:pStyle w:val="BodyText"/>
        <w:spacing w:before="9"/>
        <w:rPr>
          <w:sz w:val="20"/>
        </w:rPr>
      </w:pPr>
    </w:p>
    <w:p>
      <w:pPr>
        <w:tabs>
          <w:tab w:pos="6831" w:val="left" w:leader="none"/>
        </w:tabs>
        <w:spacing w:before="0"/>
        <w:ind w:left="134" w:right="0" w:firstLine="0"/>
        <w:jc w:val="left"/>
        <w:rPr>
          <w:sz w:val="23"/>
        </w:rPr>
      </w:pPr>
      <w:r>
        <w:rPr>
          <w:b/>
          <w:color w:val="5E6464"/>
          <w:w w:val="105"/>
          <w:sz w:val="23"/>
        </w:rPr>
        <w:t>Maté</w:t>
      </w:r>
      <w:r>
        <w:rPr>
          <w:b/>
          <w:color w:val="464949"/>
          <w:w w:val="105"/>
          <w:sz w:val="23"/>
        </w:rPr>
        <w:t>r</w:t>
      </w:r>
      <w:r>
        <w:rPr>
          <w:b/>
          <w:color w:val="5E6464"/>
          <w:w w:val="105"/>
          <w:sz w:val="23"/>
        </w:rPr>
        <w:t>i</w:t>
      </w:r>
      <w:r>
        <w:rPr>
          <w:b/>
          <w:color w:val="464949"/>
          <w:w w:val="105"/>
          <w:sz w:val="23"/>
        </w:rPr>
        <w:t>a em votação: </w:t>
      </w:r>
      <w:r>
        <w:rPr>
          <w:color w:val="464949"/>
          <w:spacing w:val="-3"/>
          <w:w w:val="105"/>
          <w:sz w:val="23"/>
        </w:rPr>
        <w:t>Aprova</w:t>
      </w:r>
      <w:r>
        <w:rPr>
          <w:color w:val="5E6464"/>
          <w:spacing w:val="-3"/>
          <w:w w:val="105"/>
          <w:sz w:val="23"/>
        </w:rPr>
        <w:t>ç</w:t>
      </w:r>
      <w:r>
        <w:rPr>
          <w:color w:val="464949"/>
          <w:spacing w:val="-3"/>
          <w:w w:val="105"/>
          <w:sz w:val="23"/>
        </w:rPr>
        <w:t>ão </w:t>
      </w:r>
      <w:r>
        <w:rPr>
          <w:color w:val="464949"/>
          <w:w w:val="105"/>
          <w:sz w:val="23"/>
        </w:rPr>
        <w:t>do Relatório de</w:t>
      </w:r>
      <w:r>
        <w:rPr>
          <w:color w:val="464949"/>
          <w:spacing w:val="-35"/>
          <w:w w:val="105"/>
          <w:sz w:val="23"/>
        </w:rPr>
        <w:t> </w:t>
      </w:r>
      <w:r>
        <w:rPr>
          <w:color w:val="464949"/>
          <w:w w:val="105"/>
          <w:sz w:val="23"/>
        </w:rPr>
        <w:t>Gestão</w:t>
      </w:r>
      <w:r>
        <w:rPr>
          <w:color w:val="464949"/>
          <w:spacing w:val="-19"/>
          <w:w w:val="105"/>
          <w:sz w:val="23"/>
        </w:rPr>
        <w:t> </w:t>
      </w:r>
      <w:r>
        <w:rPr>
          <w:color w:val="464949"/>
          <w:w w:val="105"/>
          <w:sz w:val="23"/>
        </w:rPr>
        <w:t>2015.</w:t>
        <w:tab/>
      </w:r>
      <w:r>
        <w:rPr>
          <w:color w:val="464949"/>
          <w:position w:val="-5"/>
          <w:sz w:val="23"/>
        </w:rPr>
        <w:drawing>
          <wp:inline distT="0" distB="0" distL="0" distR="0">
            <wp:extent cx="586187" cy="207505"/>
            <wp:effectExtent l="0" t="0" r="0" b="0"/>
            <wp:docPr id="5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187" cy="20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64949"/>
          <w:position w:val="-5"/>
          <w:sz w:val="23"/>
        </w:rPr>
      </w:r>
    </w:p>
    <w:p>
      <w:pPr>
        <w:spacing w:before="275"/>
        <w:ind w:left="119" w:right="0" w:firstLine="0"/>
        <w:jc w:val="left"/>
        <w:rPr>
          <w:rFonts w:ascii="Arial" w:hAnsi="Arial"/>
          <w:sz w:val="22"/>
        </w:rPr>
      </w:pPr>
      <w:r>
        <w:rPr>
          <w:b/>
          <w:color w:val="5E6464"/>
          <w:sz w:val="23"/>
        </w:rPr>
        <w:t>Res</w:t>
      </w:r>
      <w:r>
        <w:rPr>
          <w:b/>
          <w:color w:val="464949"/>
          <w:sz w:val="23"/>
        </w:rPr>
        <w:t>ultado da votação: Sim </w:t>
      </w:r>
      <w:r>
        <w:rPr>
          <w:color w:val="464949"/>
          <w:sz w:val="23"/>
        </w:rPr>
        <w:t>( </w:t>
      </w:r>
      <w:r>
        <w:rPr>
          <w:rFonts w:ascii="Arial" w:hAnsi="Arial"/>
          <w:color w:val="464949"/>
          <w:sz w:val="22"/>
        </w:rPr>
        <w:t>03 ) </w:t>
      </w:r>
      <w:r>
        <w:rPr>
          <w:b/>
          <w:color w:val="464949"/>
          <w:sz w:val="23"/>
        </w:rPr>
        <w:t>Não </w:t>
      </w:r>
      <w:r>
        <w:rPr>
          <w:color w:val="464949"/>
          <w:sz w:val="23"/>
        </w:rPr>
        <w:t>( </w:t>
      </w:r>
      <w:r>
        <w:rPr>
          <w:rFonts w:ascii="Arial" w:hAnsi="Arial"/>
          <w:color w:val="464949"/>
          <w:sz w:val="22"/>
        </w:rPr>
        <w:t>O) </w:t>
      </w:r>
      <w:r>
        <w:rPr>
          <w:b/>
          <w:color w:val="464949"/>
          <w:sz w:val="23"/>
        </w:rPr>
        <w:t>Abstenções </w:t>
      </w:r>
      <w:r>
        <w:rPr>
          <w:color w:val="464949"/>
          <w:sz w:val="23"/>
        </w:rPr>
        <w:t>( </w:t>
      </w:r>
      <w:r>
        <w:rPr>
          <w:rFonts w:ascii="Arial" w:hAnsi="Arial"/>
          <w:color w:val="464949"/>
          <w:sz w:val="22"/>
        </w:rPr>
        <w:t>O </w:t>
      </w:r>
      <w:r>
        <w:rPr>
          <w:rFonts w:ascii="Arial" w:hAnsi="Arial"/>
          <w:color w:val="313131"/>
          <w:sz w:val="22"/>
        </w:rPr>
        <w:t>) </w:t>
      </w:r>
      <w:r>
        <w:rPr>
          <w:b/>
          <w:color w:val="464949"/>
          <w:sz w:val="23"/>
        </w:rPr>
        <w:t>Ausências </w:t>
      </w:r>
      <w:r>
        <w:rPr>
          <w:color w:val="313131"/>
          <w:sz w:val="23"/>
        </w:rPr>
        <w:t>( </w:t>
      </w:r>
      <w:r>
        <w:rPr>
          <w:rFonts w:ascii="Arial" w:hAnsi="Arial"/>
          <w:color w:val="313131"/>
          <w:sz w:val="22"/>
        </w:rPr>
        <w:t>O ) </w:t>
      </w:r>
      <w:r>
        <w:rPr>
          <w:b/>
          <w:color w:val="313131"/>
          <w:sz w:val="23"/>
        </w:rPr>
        <w:t>Total </w:t>
      </w:r>
      <w:r>
        <w:rPr>
          <w:color w:val="313131"/>
          <w:sz w:val="23"/>
        </w:rPr>
        <w:t>( </w:t>
      </w:r>
      <w:r>
        <w:rPr>
          <w:rFonts w:ascii="Arial" w:hAnsi="Arial"/>
          <w:color w:val="313131"/>
          <w:sz w:val="22"/>
        </w:rPr>
        <w:t>04 )</w:t>
      </w:r>
    </w:p>
    <w:p>
      <w:pPr>
        <w:pStyle w:val="BodyText"/>
        <w:spacing w:before="5"/>
        <w:rPr>
          <w:rFonts w:ascii="Arial"/>
          <w:sz w:val="25"/>
        </w:rPr>
      </w:pPr>
    </w:p>
    <w:p>
      <w:pPr>
        <w:spacing w:before="1"/>
        <w:ind w:left="139" w:right="0" w:firstLine="0"/>
        <w:jc w:val="left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5080293</wp:posOffset>
            </wp:positionH>
            <wp:positionV relativeFrom="paragraph">
              <wp:posOffset>8820</wp:posOffset>
            </wp:positionV>
            <wp:extent cx="1404407" cy="707961"/>
            <wp:effectExtent l="0" t="0" r="0" b="0"/>
            <wp:wrapNone/>
            <wp:docPr id="7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407" cy="707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64949"/>
          <w:sz w:val="23"/>
        </w:rPr>
        <w:t>Ocorrências:</w:t>
      </w:r>
    </w:p>
    <w:p>
      <w:pPr>
        <w:pStyle w:val="BodyText"/>
        <w:spacing w:before="6"/>
        <w:rPr>
          <w:b/>
        </w:rPr>
      </w:pPr>
    </w:p>
    <w:p>
      <w:pPr>
        <w:tabs>
          <w:tab w:pos="4709" w:val="left" w:leader="none"/>
        </w:tabs>
        <w:spacing w:before="1"/>
        <w:ind w:left="136" w:right="0" w:firstLine="0"/>
        <w:jc w:val="left"/>
        <w:rPr>
          <w:b/>
          <w:sz w:val="23"/>
        </w:rPr>
      </w:pPr>
      <w:r>
        <w:rPr>
          <w:b/>
          <w:color w:val="5E6464"/>
          <w:w w:val="105"/>
          <w:sz w:val="23"/>
        </w:rPr>
        <w:t>S</w:t>
      </w:r>
      <w:r>
        <w:rPr>
          <w:b/>
          <w:color w:val="464949"/>
          <w:w w:val="105"/>
          <w:sz w:val="23"/>
        </w:rPr>
        <w:t>écretário</w:t>
      </w:r>
      <w:r>
        <w:rPr>
          <w:b/>
          <w:color w:val="464949"/>
          <w:spacing w:val="6"/>
          <w:w w:val="105"/>
          <w:sz w:val="23"/>
        </w:rPr>
        <w:t> </w:t>
      </w:r>
      <w:r>
        <w:rPr>
          <w:b/>
          <w:color w:val="464949"/>
          <w:w w:val="105"/>
          <w:sz w:val="23"/>
        </w:rPr>
        <w:t>da</w:t>
      </w:r>
      <w:r>
        <w:rPr>
          <w:b/>
          <w:color w:val="464949"/>
          <w:spacing w:val="-18"/>
          <w:w w:val="105"/>
          <w:sz w:val="23"/>
        </w:rPr>
        <w:t> </w:t>
      </w:r>
      <w:r>
        <w:rPr>
          <w:b/>
          <w:color w:val="313131"/>
          <w:w w:val="105"/>
          <w:sz w:val="23"/>
        </w:rPr>
        <w:t>Reunião:</w:t>
        <w:tab/>
      </w:r>
      <w:r>
        <w:rPr>
          <w:b/>
          <w:color w:val="464949"/>
          <w:w w:val="105"/>
          <w:position w:val="1"/>
          <w:sz w:val="23"/>
        </w:rPr>
        <w:t>Presidente </w:t>
      </w:r>
      <w:r>
        <w:rPr>
          <w:b/>
          <w:color w:val="313131"/>
          <w:w w:val="105"/>
          <w:position w:val="1"/>
          <w:sz w:val="23"/>
        </w:rPr>
        <w:t>da</w:t>
      </w:r>
      <w:r>
        <w:rPr>
          <w:b/>
          <w:color w:val="313131"/>
          <w:spacing w:val="5"/>
          <w:w w:val="105"/>
          <w:position w:val="1"/>
          <w:sz w:val="23"/>
        </w:rPr>
        <w:t> </w:t>
      </w:r>
      <w:r>
        <w:rPr>
          <w:b/>
          <w:color w:val="313131"/>
          <w:w w:val="105"/>
          <w:position w:val="1"/>
          <w:sz w:val="23"/>
        </w:rPr>
        <w:t>Reunião: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9"/>
        </w:rPr>
      </w:pPr>
    </w:p>
    <w:p>
      <w:pPr>
        <w:spacing w:before="0"/>
        <w:ind w:left="1558" w:right="1836" w:firstLine="0"/>
        <w:jc w:val="center"/>
        <w:rPr>
          <w:rFonts w:ascii="Arial" w:hAnsi="Arial"/>
          <w:sz w:val="15"/>
        </w:rPr>
      </w:pPr>
      <w:r>
        <w:rPr>
          <w:rFonts w:ascii="Arial" w:hAnsi="Arial"/>
          <w:color w:val="5E6464"/>
          <w:w w:val="105"/>
          <w:sz w:val="15"/>
        </w:rPr>
        <w:t>Ende </w:t>
      </w:r>
      <w:r>
        <w:rPr>
          <w:rFonts w:ascii="Arial" w:hAnsi="Arial"/>
          <w:color w:val="464949"/>
          <w:w w:val="105"/>
          <w:sz w:val="15"/>
        </w:rPr>
        <w:t>re</w:t>
      </w:r>
      <w:r>
        <w:rPr>
          <w:rFonts w:ascii="Arial" w:hAnsi="Arial"/>
          <w:color w:val="5E6464"/>
          <w:w w:val="105"/>
          <w:sz w:val="15"/>
        </w:rPr>
        <w:t>ço</w:t>
      </w:r>
      <w:r>
        <w:rPr>
          <w:rFonts w:ascii="Arial" w:hAnsi="Arial"/>
          <w:color w:val="797E80"/>
          <w:w w:val="105"/>
          <w:sz w:val="15"/>
        </w:rPr>
        <w:t>: </w:t>
      </w:r>
      <w:r>
        <w:rPr>
          <w:rFonts w:ascii="Arial" w:hAnsi="Arial"/>
          <w:color w:val="5E6464"/>
          <w:w w:val="105"/>
          <w:sz w:val="15"/>
        </w:rPr>
        <w:t>Q</w:t>
      </w:r>
      <w:r>
        <w:rPr>
          <w:rFonts w:ascii="Arial" w:hAnsi="Arial"/>
          <w:color w:val="464949"/>
          <w:w w:val="105"/>
          <w:sz w:val="15"/>
        </w:rPr>
        <w:t>u</w:t>
      </w:r>
      <w:r>
        <w:rPr>
          <w:rFonts w:ascii="Arial" w:hAnsi="Arial"/>
          <w:color w:val="5E6464"/>
          <w:w w:val="105"/>
          <w:sz w:val="15"/>
        </w:rPr>
        <w:t>adra </w:t>
      </w:r>
      <w:r>
        <w:rPr>
          <w:rFonts w:ascii="Arial" w:hAnsi="Arial"/>
          <w:color w:val="464949"/>
          <w:w w:val="105"/>
          <w:sz w:val="15"/>
        </w:rPr>
        <w:t>10</w:t>
      </w:r>
      <w:r>
        <w:rPr>
          <w:rFonts w:ascii="Arial" w:hAnsi="Arial"/>
          <w:color w:val="5E6464"/>
          <w:w w:val="105"/>
          <w:sz w:val="15"/>
        </w:rPr>
        <w:t>3 s</w:t>
      </w:r>
      <w:r>
        <w:rPr>
          <w:rFonts w:ascii="Arial" w:hAnsi="Arial"/>
          <w:color w:val="464949"/>
          <w:w w:val="105"/>
          <w:sz w:val="15"/>
        </w:rPr>
        <w:t>ul</w:t>
      </w:r>
      <w:r>
        <w:rPr>
          <w:rFonts w:ascii="Arial" w:hAnsi="Arial"/>
          <w:color w:val="797E80"/>
          <w:w w:val="105"/>
          <w:sz w:val="15"/>
        </w:rPr>
        <w:t>, </w:t>
      </w:r>
      <w:r>
        <w:rPr>
          <w:rFonts w:ascii="Arial" w:hAnsi="Arial"/>
          <w:color w:val="464949"/>
          <w:w w:val="105"/>
          <w:sz w:val="15"/>
        </w:rPr>
        <w:t>Ru</w:t>
      </w:r>
      <w:r>
        <w:rPr>
          <w:rFonts w:ascii="Arial" w:hAnsi="Arial"/>
          <w:color w:val="5E6464"/>
          <w:w w:val="105"/>
          <w:sz w:val="15"/>
        </w:rPr>
        <w:t>a SO-</w:t>
      </w:r>
      <w:r>
        <w:rPr>
          <w:rFonts w:ascii="Arial" w:hAnsi="Arial"/>
          <w:color w:val="464949"/>
          <w:w w:val="105"/>
          <w:sz w:val="15"/>
        </w:rPr>
        <w:t>0</w:t>
      </w:r>
      <w:r>
        <w:rPr>
          <w:rFonts w:ascii="Arial" w:hAnsi="Arial"/>
          <w:color w:val="5E6464"/>
          <w:w w:val="105"/>
          <w:sz w:val="15"/>
        </w:rPr>
        <w:t>5</w:t>
      </w:r>
      <w:r>
        <w:rPr>
          <w:rFonts w:ascii="Arial" w:hAnsi="Arial"/>
          <w:color w:val="8A8C90"/>
          <w:w w:val="105"/>
          <w:sz w:val="15"/>
        </w:rPr>
        <w:t>, </w:t>
      </w:r>
      <w:r>
        <w:rPr>
          <w:rFonts w:ascii="Arial" w:hAnsi="Arial"/>
          <w:color w:val="464949"/>
          <w:w w:val="105"/>
          <w:sz w:val="15"/>
        </w:rPr>
        <w:t>L</w:t>
      </w:r>
      <w:r>
        <w:rPr>
          <w:rFonts w:ascii="Arial" w:hAnsi="Arial"/>
          <w:color w:val="5E6464"/>
          <w:w w:val="105"/>
          <w:sz w:val="15"/>
        </w:rPr>
        <w:t>ote </w:t>
      </w:r>
      <w:r>
        <w:rPr>
          <w:rFonts w:ascii="Arial" w:hAnsi="Arial"/>
          <w:color w:val="464949"/>
          <w:w w:val="105"/>
          <w:sz w:val="15"/>
        </w:rPr>
        <w:t>1</w:t>
      </w:r>
      <w:r>
        <w:rPr>
          <w:rFonts w:ascii="Arial" w:hAnsi="Arial"/>
          <w:color w:val="5E6464"/>
          <w:w w:val="105"/>
          <w:sz w:val="15"/>
        </w:rPr>
        <w:t>2, </w:t>
      </w:r>
      <w:r>
        <w:rPr>
          <w:rFonts w:ascii="Arial" w:hAnsi="Arial"/>
          <w:color w:val="464949"/>
          <w:w w:val="105"/>
          <w:sz w:val="15"/>
        </w:rPr>
        <w:t>Sala</w:t>
      </w:r>
      <w:r>
        <w:rPr>
          <w:rFonts w:ascii="Arial" w:hAnsi="Arial"/>
          <w:color w:val="5E6464"/>
          <w:w w:val="105"/>
          <w:sz w:val="15"/>
        </w:rPr>
        <w:t>s </w:t>
      </w:r>
      <w:r>
        <w:rPr>
          <w:rFonts w:ascii="Arial" w:hAnsi="Arial"/>
          <w:color w:val="464949"/>
          <w:w w:val="105"/>
          <w:sz w:val="15"/>
        </w:rPr>
        <w:t>04 e 05</w:t>
      </w:r>
    </w:p>
    <w:p>
      <w:pPr>
        <w:spacing w:before="45"/>
        <w:ind w:left="1575" w:right="1836" w:firstLine="0"/>
        <w:jc w:val="center"/>
        <w:rPr>
          <w:rFonts w:ascii="Arial"/>
          <w:sz w:val="21"/>
        </w:rPr>
      </w:pPr>
      <w:hyperlink r:id="rId8">
        <w:r>
          <w:rPr>
            <w:rFonts w:ascii="Arial"/>
            <w:color w:val="464949"/>
            <w:w w:val="105"/>
            <w:sz w:val="21"/>
          </w:rPr>
          <w:t>www</w:t>
        </w:r>
        <w:r>
          <w:rPr>
            <w:rFonts w:ascii="Arial"/>
            <w:color w:val="5E6464"/>
            <w:w w:val="105"/>
            <w:sz w:val="21"/>
          </w:rPr>
          <w:t>.c</w:t>
        </w:r>
        <w:r>
          <w:rPr>
            <w:rFonts w:ascii="Arial"/>
            <w:color w:val="464949"/>
            <w:w w:val="105"/>
            <w:sz w:val="21"/>
          </w:rPr>
          <w:t>aut</w:t>
        </w:r>
        <w:r>
          <w:rPr>
            <w:rFonts w:ascii="Arial"/>
            <w:color w:val="5E6464"/>
            <w:w w:val="105"/>
            <w:sz w:val="21"/>
          </w:rPr>
          <w:t>o.</w:t>
        </w:r>
        <w:r>
          <w:rPr>
            <w:rFonts w:ascii="Arial"/>
            <w:color w:val="464949"/>
            <w:w w:val="105"/>
            <w:sz w:val="21"/>
          </w:rPr>
          <w:t>or</w:t>
        </w:r>
        <w:r>
          <w:rPr>
            <w:rFonts w:ascii="Arial"/>
            <w:color w:val="5E6464"/>
            <w:w w:val="105"/>
            <w:sz w:val="21"/>
          </w:rPr>
          <w:t>g</w:t>
        </w:r>
        <w:r>
          <w:rPr>
            <w:rFonts w:ascii="Arial"/>
            <w:color w:val="797E80"/>
            <w:w w:val="105"/>
            <w:sz w:val="21"/>
          </w:rPr>
          <w:t>.</w:t>
        </w:r>
        <w:r>
          <w:rPr>
            <w:rFonts w:ascii="Arial"/>
            <w:color w:val="464949"/>
            <w:w w:val="105"/>
            <w:sz w:val="21"/>
          </w:rPr>
          <w:t>b</w:t>
        </w:r>
        <w:r>
          <w:rPr>
            <w:rFonts w:ascii="Arial"/>
            <w:color w:val="5E6464"/>
            <w:w w:val="105"/>
            <w:sz w:val="21"/>
          </w:rPr>
          <w:t>r </w:t>
        </w:r>
      </w:hyperlink>
      <w:r>
        <w:rPr>
          <w:rFonts w:ascii="Arial"/>
          <w:color w:val="464949"/>
          <w:w w:val="105"/>
          <w:sz w:val="21"/>
        </w:rPr>
        <w:t>/ </w:t>
      </w:r>
      <w:hyperlink r:id="rId19">
        <w:r>
          <w:rPr>
            <w:rFonts w:ascii="Arial"/>
            <w:color w:val="464949"/>
            <w:w w:val="105"/>
            <w:sz w:val="21"/>
          </w:rPr>
          <w:t>atendimento@cauto</w:t>
        </w:r>
        <w:r>
          <w:rPr>
            <w:rFonts w:ascii="Arial"/>
            <w:color w:val="797E80"/>
            <w:w w:val="105"/>
            <w:sz w:val="21"/>
          </w:rPr>
          <w:t>.</w:t>
        </w:r>
        <w:r>
          <w:rPr>
            <w:rFonts w:ascii="Arial"/>
            <w:color w:val="464949"/>
            <w:w w:val="105"/>
            <w:sz w:val="21"/>
          </w:rPr>
          <w:t>org</w:t>
        </w:r>
        <w:r>
          <w:rPr>
            <w:rFonts w:ascii="Arial"/>
            <w:color w:val="5E6464"/>
            <w:w w:val="105"/>
            <w:sz w:val="21"/>
          </w:rPr>
          <w:t>.</w:t>
        </w:r>
        <w:r>
          <w:rPr>
            <w:rFonts w:ascii="Arial"/>
            <w:color w:val="464949"/>
            <w:w w:val="105"/>
            <w:sz w:val="21"/>
          </w:rPr>
          <w:t>br</w:t>
        </w:r>
      </w:hyperlink>
    </w:p>
    <w:sectPr>
      <w:pgSz w:w="11570" w:h="16450"/>
      <w:pgMar w:header="688" w:footer="0" w:top="1540" w:bottom="280" w:left="9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7.76651pt;margin-top:32.158089pt;width:129pt;height:31.75pt;mso-position-horizontal-relative:page;mso-position-vertical-relative:page;z-index:-8440" type="#_x0000_t202" filled="false" stroked="false">
          <v:textbox inset="0,0,0,0">
            <w:txbxContent>
              <w:p>
                <w:pPr>
                  <w:spacing w:line="225" w:lineRule="auto" w:before="26"/>
                  <w:ind w:left="23" w:right="15" w:hanging="4"/>
                  <w:jc w:val="left"/>
                  <w:rPr>
                    <w:rFonts w:ascii="Arial" w:hAnsi="Arial"/>
                    <w:sz w:val="27"/>
                  </w:rPr>
                </w:pPr>
                <w:r>
                  <w:rPr>
                    <w:rFonts w:ascii="Arial" w:hAnsi="Arial"/>
                    <w:color w:val="6E7475"/>
                    <w:w w:val="85"/>
                    <w:sz w:val="27"/>
                  </w:rPr>
                  <w:t>Conse</w:t>
                </w:r>
                <w:r>
                  <w:rPr>
                    <w:rFonts w:ascii="Arial" w:hAnsi="Arial"/>
                    <w:color w:val="565B5B"/>
                    <w:w w:val="85"/>
                    <w:sz w:val="27"/>
                  </w:rPr>
                  <w:t>l</w:t>
                </w:r>
                <w:r>
                  <w:rPr>
                    <w:rFonts w:ascii="Arial" w:hAnsi="Arial"/>
                    <w:color w:val="6E7475"/>
                    <w:w w:val="85"/>
                    <w:sz w:val="27"/>
                  </w:rPr>
                  <w:t>ho de Arquí</w:t>
                </w:r>
                <w:r>
                  <w:rPr>
                    <w:rFonts w:ascii="Arial" w:hAnsi="Arial"/>
                    <w:color w:val="565B5B"/>
                    <w:w w:val="85"/>
                    <w:sz w:val="27"/>
                  </w:rPr>
                  <w:t>t</w:t>
                </w:r>
                <w:r>
                  <w:rPr>
                    <w:rFonts w:ascii="Arial" w:hAnsi="Arial"/>
                    <w:color w:val="6E7475"/>
                    <w:w w:val="85"/>
                    <w:sz w:val="27"/>
                  </w:rPr>
                  <w:t>etura </w:t>
                </w:r>
                <w:r>
                  <w:rPr>
                    <w:rFonts w:ascii="Arial" w:hAnsi="Arial"/>
                    <w:color w:val="939393"/>
                    <w:w w:val="80"/>
                    <w:sz w:val="27"/>
                  </w:rPr>
                  <w:t>e </w:t>
                </w:r>
                <w:r>
                  <w:rPr>
                    <w:rFonts w:ascii="Arial" w:hAnsi="Arial"/>
                    <w:color w:val="6E7475"/>
                    <w:w w:val="80"/>
                    <w:sz w:val="27"/>
                  </w:rPr>
                  <w:t>Urbanismo do Tocantins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9.930115pt;margin-top:33.378925pt;width:129.4pt;height:32.15pt;mso-position-horizontal-relative:page;mso-position-vertical-relative:page;z-index:-8416" type="#_x0000_t202" filled="false" stroked="false">
          <v:textbox inset="0,0,0,0">
            <w:txbxContent>
              <w:p>
                <w:pPr>
                  <w:spacing w:line="223" w:lineRule="auto" w:before="29"/>
                  <w:ind w:left="23" w:right="-11" w:hanging="4"/>
                  <w:jc w:val="left"/>
                  <w:rPr>
                    <w:rFonts w:ascii="Arial"/>
                    <w:sz w:val="28"/>
                  </w:rPr>
                </w:pPr>
                <w:r>
                  <w:rPr>
                    <w:rFonts w:ascii="Arial"/>
                    <w:color w:val="797C7E"/>
                    <w:w w:val="85"/>
                    <w:sz w:val="27"/>
                  </w:rPr>
                  <w:t>Conselho </w:t>
                </w:r>
                <w:r>
                  <w:rPr>
                    <w:rFonts w:ascii="Arial"/>
                    <w:color w:val="626769"/>
                    <w:w w:val="85"/>
                    <w:sz w:val="27"/>
                  </w:rPr>
                  <w:t>de A</w:t>
                </w:r>
                <w:r>
                  <w:rPr>
                    <w:rFonts w:ascii="Arial"/>
                    <w:color w:val="484B4B"/>
                    <w:w w:val="85"/>
                    <w:sz w:val="27"/>
                  </w:rPr>
                  <w:t>r</w:t>
                </w:r>
                <w:r>
                  <w:rPr>
                    <w:rFonts w:ascii="Arial"/>
                    <w:color w:val="626769"/>
                    <w:w w:val="85"/>
                    <w:sz w:val="27"/>
                  </w:rPr>
                  <w:t>quitetura </w:t>
                </w:r>
                <w:r>
                  <w:rPr>
                    <w:rFonts w:ascii="Arial"/>
                    <w:color w:val="898C8E"/>
                    <w:w w:val="80"/>
                    <w:sz w:val="27"/>
                  </w:rPr>
                  <w:t>e </w:t>
                </w:r>
                <w:r>
                  <w:rPr>
                    <w:rFonts w:ascii="Arial"/>
                    <w:color w:val="626769"/>
                    <w:w w:val="80"/>
                    <w:sz w:val="27"/>
                  </w:rPr>
                  <w:t>Urbanismo do </w:t>
                </w:r>
                <w:r>
                  <w:rPr>
                    <w:rFonts w:ascii="Arial"/>
                    <w:color w:val="626769"/>
                    <w:w w:val="80"/>
                    <w:sz w:val="28"/>
                  </w:rPr>
                  <w:t>Tocantins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cauto.org.br/" TargetMode="External"/><Relationship Id="rId9" Type="http://schemas.openxmlformats.org/officeDocument/2006/relationships/hyperlink" Target="mailto:atend&#237;mento@cauto.org.br" TargetMode="External"/><Relationship Id="rId10" Type="http://schemas.openxmlformats.org/officeDocument/2006/relationships/header" Target="header2.xml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hyperlink" Target="mailto:atendimento@cauto.org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2019-08-23T16:49:17Z</dcterms:created>
  <dcterms:modified xsi:type="dcterms:W3CDTF">2019-08-23T16:49:17Z</dcterms:modified>
</cp:coreProperties>
</file>