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0" w:rsidRPr="00A16DD0" w:rsidRDefault="008050DF" w:rsidP="00FD6B6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eastAsia="Cambria"/>
          <w:color w:val="FF0000"/>
        </w:rPr>
      </w:pPr>
      <w:r w:rsidRPr="00FD6B6B">
        <w:rPr>
          <w:rFonts w:eastAsia="Cambria"/>
        </w:rPr>
        <w:t>À</w:t>
      </w:r>
      <w:r w:rsidR="00F10D89" w:rsidRPr="00FD6B6B">
        <w:rPr>
          <w:rFonts w:eastAsia="Cambria"/>
        </w:rPr>
        <w:t>s</w:t>
      </w:r>
      <w:r w:rsidR="009B16D2" w:rsidRPr="00FD6B6B">
        <w:rPr>
          <w:rFonts w:eastAsia="Cambria"/>
        </w:rPr>
        <w:t xml:space="preserve"> </w:t>
      </w:r>
      <w:r w:rsidR="00672E5C" w:rsidRPr="00FD6B6B">
        <w:rPr>
          <w:rFonts w:eastAsia="Cambria"/>
        </w:rPr>
        <w:t>q</w:t>
      </w:r>
      <w:r w:rsidR="00696EA5">
        <w:rPr>
          <w:rFonts w:eastAsia="Cambria"/>
        </w:rPr>
        <w:t>uatorze horas e vinte</w:t>
      </w:r>
      <w:r w:rsidR="009B16D2" w:rsidRPr="00FD6B6B">
        <w:rPr>
          <w:rFonts w:eastAsia="Cambria"/>
        </w:rPr>
        <w:t xml:space="preserve"> </w:t>
      </w:r>
      <w:r w:rsidR="00954B7F" w:rsidRPr="00FD6B6B">
        <w:rPr>
          <w:rFonts w:eastAsia="Cambria"/>
        </w:rPr>
        <w:t>minutos</w:t>
      </w:r>
      <w:r w:rsidR="009B16D2" w:rsidRPr="00FD6B6B">
        <w:rPr>
          <w:rFonts w:eastAsia="Cambria"/>
        </w:rPr>
        <w:t xml:space="preserve"> </w:t>
      </w:r>
      <w:r w:rsidR="001E6C68" w:rsidRPr="00FD6B6B">
        <w:rPr>
          <w:rFonts w:eastAsia="Cambria"/>
        </w:rPr>
        <w:t xml:space="preserve">do dia </w:t>
      </w:r>
      <w:r w:rsidR="009B16D2" w:rsidRPr="00FD6B6B">
        <w:rPr>
          <w:rFonts w:eastAsia="Cambria"/>
        </w:rPr>
        <w:t>treze</w:t>
      </w:r>
      <w:r w:rsidR="003F7E51" w:rsidRPr="00FD6B6B">
        <w:rPr>
          <w:rFonts w:eastAsia="Cambria"/>
        </w:rPr>
        <w:t xml:space="preserve"> de </w:t>
      </w:r>
      <w:r w:rsidR="009B16D2" w:rsidRPr="00FD6B6B">
        <w:rPr>
          <w:rFonts w:eastAsia="Cambria"/>
        </w:rPr>
        <w:t xml:space="preserve">maio </w:t>
      </w:r>
      <w:r w:rsidR="00553430" w:rsidRPr="00FD6B6B">
        <w:rPr>
          <w:rFonts w:eastAsia="Cambria"/>
        </w:rPr>
        <w:t>de</w:t>
      </w:r>
      <w:r w:rsidR="00954B7F" w:rsidRPr="00FD6B6B">
        <w:rPr>
          <w:rFonts w:eastAsia="Cambria"/>
        </w:rPr>
        <w:t xml:space="preserve"> dois mil e de</w:t>
      </w:r>
      <w:r w:rsidR="00D5204A" w:rsidRPr="00FD6B6B">
        <w:rPr>
          <w:rFonts w:eastAsia="Cambria"/>
        </w:rPr>
        <w:t>zenove</w:t>
      </w:r>
      <w:r w:rsidR="001E6C68" w:rsidRPr="00FD6B6B">
        <w:rPr>
          <w:rFonts w:eastAsia="Cambria"/>
        </w:rPr>
        <w:t xml:space="preserve">, na sede do CAU/TO, situado na Quadra 103 sul, Rua SO-05, Lote 12, Salas 04 e 05, Palmas – TO, reuniu-se o Conselho de Arquitetura e Urbanismo do Tocantins – CAU/TO em sua Sessão Ordinária nº </w:t>
      </w:r>
      <w:r w:rsidR="00776054" w:rsidRPr="00FD6B6B">
        <w:rPr>
          <w:rFonts w:eastAsia="Cambria"/>
        </w:rPr>
        <w:t>8</w:t>
      </w:r>
      <w:r w:rsidR="00284C84" w:rsidRPr="00FD6B6B">
        <w:rPr>
          <w:rFonts w:eastAsia="Cambria"/>
        </w:rPr>
        <w:t>5</w:t>
      </w:r>
      <w:r w:rsidR="005225C6" w:rsidRPr="00FD6B6B">
        <w:rPr>
          <w:rFonts w:eastAsia="Cambria"/>
        </w:rPr>
        <w:t>ª</w:t>
      </w:r>
      <w:r w:rsidR="00954B7F" w:rsidRPr="00FD6B6B">
        <w:rPr>
          <w:rFonts w:eastAsia="Cambria"/>
        </w:rPr>
        <w:t>, convocada pelo Presidente do CAU/TO Arquiteto</w:t>
      </w:r>
      <w:r w:rsidR="009B16D2" w:rsidRPr="00FD6B6B">
        <w:rPr>
          <w:rFonts w:eastAsia="Cambria"/>
        </w:rPr>
        <w:t xml:space="preserve"> </w:t>
      </w:r>
      <w:r w:rsidR="001E6C68" w:rsidRPr="00FD6B6B">
        <w:rPr>
          <w:rFonts w:eastAsia="Cambria"/>
        </w:rPr>
        <w:t xml:space="preserve">e Urbanista </w:t>
      </w:r>
      <w:r w:rsidR="004948DD" w:rsidRPr="00FD6B6B">
        <w:rPr>
          <w:rFonts w:eastAsia="Cambria"/>
        </w:rPr>
        <w:t xml:space="preserve">Sr. </w:t>
      </w:r>
      <w:proofErr w:type="spellStart"/>
      <w:r w:rsidR="009B044F" w:rsidRPr="00FD6B6B">
        <w:rPr>
          <w:rFonts w:eastAsia="Cambria"/>
          <w:b/>
        </w:rPr>
        <w:t>Silenio</w:t>
      </w:r>
      <w:proofErr w:type="spellEnd"/>
      <w:r w:rsidR="009B044F" w:rsidRPr="00FD6B6B">
        <w:rPr>
          <w:rFonts w:eastAsia="Cambria"/>
          <w:b/>
        </w:rPr>
        <w:t xml:space="preserve"> Martins Camargo</w:t>
      </w:r>
      <w:r w:rsidR="001E6C68" w:rsidRPr="00FD6B6B">
        <w:rPr>
          <w:rFonts w:eastAsia="Cambria"/>
        </w:rPr>
        <w:t>. Presente</w:t>
      </w:r>
      <w:r w:rsidR="003E76AA" w:rsidRPr="00FD6B6B">
        <w:rPr>
          <w:rFonts w:eastAsia="Cambria"/>
        </w:rPr>
        <w:t xml:space="preserve"> o vice-presidente do CAU/TO o </w:t>
      </w:r>
      <w:r w:rsidR="007D1413" w:rsidRPr="00FD6B6B">
        <w:rPr>
          <w:rFonts w:eastAsia="Cambria"/>
        </w:rPr>
        <w:t>Sr.</w:t>
      </w:r>
      <w:r w:rsidR="006E6640" w:rsidRPr="00FD6B6B">
        <w:rPr>
          <w:rFonts w:eastAsia="Cambria"/>
        </w:rPr>
        <w:t xml:space="preserve"> </w:t>
      </w:r>
      <w:r w:rsidR="003E76AA" w:rsidRPr="00FD6B6B">
        <w:rPr>
          <w:rFonts w:eastAsia="Cambria"/>
          <w:b/>
        </w:rPr>
        <w:t>Luís Hildebrando Ferreira Paz</w:t>
      </w:r>
      <w:r w:rsidR="009B16D2" w:rsidRPr="00FD6B6B">
        <w:rPr>
          <w:rFonts w:eastAsia="Cambria"/>
        </w:rPr>
        <w:t xml:space="preserve"> os Conselheiros Estaduais</w:t>
      </w:r>
      <w:r w:rsidR="009B16D2" w:rsidRPr="00FD6B6B">
        <w:rPr>
          <w:rFonts w:eastAsia="Cambria"/>
          <w:b/>
        </w:rPr>
        <w:t xml:space="preserve"> </w:t>
      </w:r>
      <w:r w:rsidR="00581DDA" w:rsidRPr="00FD6B6B">
        <w:rPr>
          <w:rFonts w:eastAsia="Cambria"/>
        </w:rPr>
        <w:t>Titular</w:t>
      </w:r>
      <w:r w:rsidR="007E0CAD" w:rsidRPr="00FD6B6B">
        <w:rPr>
          <w:rFonts w:eastAsia="Cambria"/>
        </w:rPr>
        <w:t>es</w:t>
      </w:r>
      <w:r w:rsidR="001E6C68" w:rsidRPr="00FD6B6B">
        <w:rPr>
          <w:rFonts w:eastAsia="Cambria"/>
        </w:rPr>
        <w:t xml:space="preserve"> Arquiteto</w:t>
      </w:r>
      <w:r w:rsidR="007E0CAD" w:rsidRPr="00FD6B6B">
        <w:rPr>
          <w:rFonts w:eastAsia="Cambria"/>
        </w:rPr>
        <w:t>s</w:t>
      </w:r>
      <w:r w:rsidR="001E6C68" w:rsidRPr="00FD6B6B">
        <w:rPr>
          <w:rFonts w:eastAsia="Cambria"/>
        </w:rPr>
        <w:t xml:space="preserve"> e </w:t>
      </w:r>
      <w:r w:rsidR="009B044F" w:rsidRPr="00FD6B6B">
        <w:rPr>
          <w:rFonts w:eastAsia="Cambria"/>
        </w:rPr>
        <w:t>Urbanista</w:t>
      </w:r>
      <w:r w:rsidR="006E6640" w:rsidRPr="00FD6B6B">
        <w:rPr>
          <w:rFonts w:eastAsia="Cambria"/>
        </w:rPr>
        <w:t>s</w:t>
      </w:r>
      <w:r w:rsidR="00302EAB" w:rsidRPr="00FD6B6B">
        <w:rPr>
          <w:rFonts w:eastAsia="Cambria"/>
        </w:rPr>
        <w:t xml:space="preserve"> </w:t>
      </w:r>
      <w:r w:rsidR="0072077E" w:rsidRPr="00FD6B6B">
        <w:rPr>
          <w:rFonts w:eastAsia="Cambria"/>
          <w:b/>
        </w:rPr>
        <w:t>Natanael Ferreira Fontes</w:t>
      </w:r>
      <w:r w:rsidR="00A40750" w:rsidRPr="00FD6B6B">
        <w:rPr>
          <w:rFonts w:eastAsia="Cambria"/>
          <w:b/>
        </w:rPr>
        <w:t>,</w:t>
      </w:r>
      <w:r w:rsidR="009B16D2" w:rsidRPr="00FD6B6B">
        <w:rPr>
          <w:rFonts w:eastAsia="Cambria"/>
          <w:b/>
        </w:rPr>
        <w:t xml:space="preserve"> </w:t>
      </w:r>
      <w:r w:rsidR="009026F3" w:rsidRPr="00FD6B6B">
        <w:rPr>
          <w:rFonts w:eastAsia="Cambria"/>
        </w:rPr>
        <w:t>o Conselheiro</w:t>
      </w:r>
      <w:r w:rsidR="009026F3" w:rsidRPr="00FD6B6B">
        <w:rPr>
          <w:rFonts w:eastAsia="Cambria"/>
          <w:b/>
        </w:rPr>
        <w:t xml:space="preserve"> Flávio Dalla Costa</w:t>
      </w:r>
      <w:r w:rsidR="006E6640" w:rsidRPr="00FD6B6B">
        <w:rPr>
          <w:rFonts w:eastAsia="Cambria"/>
          <w:b/>
        </w:rPr>
        <w:t xml:space="preserve"> </w:t>
      </w:r>
      <w:r w:rsidR="006E6640" w:rsidRPr="00FD6B6B">
        <w:rPr>
          <w:rFonts w:eastAsia="Cambria"/>
        </w:rPr>
        <w:t>e</w:t>
      </w:r>
      <w:r w:rsidR="006E6640" w:rsidRPr="00FD6B6B">
        <w:rPr>
          <w:rFonts w:eastAsia="Cambria"/>
          <w:b/>
        </w:rPr>
        <w:t xml:space="preserve"> </w:t>
      </w:r>
      <w:r w:rsidR="006B6977" w:rsidRPr="00FD6B6B">
        <w:rPr>
          <w:rFonts w:eastAsia="Cambria"/>
        </w:rPr>
        <w:t>a</w:t>
      </w:r>
      <w:r w:rsidR="00115BEC" w:rsidRPr="00FD6B6B">
        <w:rPr>
          <w:rFonts w:eastAsia="Cambria"/>
        </w:rPr>
        <w:t xml:space="preserve"> </w:t>
      </w:r>
      <w:r w:rsidR="0072077E" w:rsidRPr="00FD6B6B">
        <w:rPr>
          <w:rFonts w:eastAsia="Cambria"/>
        </w:rPr>
        <w:t>C</w:t>
      </w:r>
      <w:r w:rsidR="00337A48" w:rsidRPr="00FD6B6B">
        <w:rPr>
          <w:rFonts w:eastAsia="Cambria"/>
        </w:rPr>
        <w:t xml:space="preserve">onselheira </w:t>
      </w:r>
      <w:proofErr w:type="spellStart"/>
      <w:r w:rsidR="00EE0C55" w:rsidRPr="00FD6B6B">
        <w:rPr>
          <w:rFonts w:eastAsia="Cambria"/>
          <w:b/>
        </w:rPr>
        <w:t>Joseliene</w:t>
      </w:r>
      <w:proofErr w:type="spellEnd"/>
      <w:r w:rsidR="00EE0C55" w:rsidRPr="00FD6B6B">
        <w:rPr>
          <w:rFonts w:eastAsia="Cambria"/>
          <w:b/>
        </w:rPr>
        <w:t xml:space="preserve"> de Sá da </w:t>
      </w:r>
      <w:r w:rsidR="009026F3" w:rsidRPr="00FD6B6B">
        <w:rPr>
          <w:rFonts w:eastAsia="Cambria"/>
          <w:b/>
        </w:rPr>
        <w:t>Silva.</w:t>
      </w:r>
      <w:r w:rsidR="00302EAB" w:rsidRPr="00FD6B6B">
        <w:rPr>
          <w:rFonts w:eastAsia="Cambria"/>
          <w:b/>
        </w:rPr>
        <w:t xml:space="preserve"> </w:t>
      </w:r>
      <w:r w:rsidR="00302EAB" w:rsidRPr="00FD6B6B">
        <w:rPr>
          <w:rFonts w:eastAsia="Cambria"/>
        </w:rPr>
        <w:t>O Conselheiro Estadual Suplente</w:t>
      </w:r>
      <w:r w:rsidR="00302EAB" w:rsidRPr="00FD6B6B">
        <w:rPr>
          <w:rFonts w:eastAsia="Cambria"/>
          <w:b/>
        </w:rPr>
        <w:t xml:space="preserve"> </w:t>
      </w:r>
      <w:proofErr w:type="spellStart"/>
      <w:r w:rsidR="00302EAB" w:rsidRPr="00FD6B6B">
        <w:rPr>
          <w:rFonts w:eastAsia="Cambria"/>
          <w:b/>
        </w:rPr>
        <w:t>Aury</w:t>
      </w:r>
      <w:proofErr w:type="spellEnd"/>
      <w:r w:rsidR="00302EAB" w:rsidRPr="00FD6B6B">
        <w:rPr>
          <w:rFonts w:eastAsia="Cambria"/>
          <w:b/>
        </w:rPr>
        <w:t xml:space="preserve"> Everton de Abrahão </w:t>
      </w:r>
      <w:r w:rsidR="00302EAB" w:rsidRPr="00FD6B6B">
        <w:rPr>
          <w:rFonts w:eastAsia="Cambria"/>
        </w:rPr>
        <w:t>e a</w:t>
      </w:r>
      <w:r w:rsidR="00302EAB" w:rsidRPr="00FD6B6B">
        <w:rPr>
          <w:rFonts w:eastAsia="Cambria"/>
          <w:b/>
        </w:rPr>
        <w:t xml:space="preserve"> </w:t>
      </w:r>
      <w:r w:rsidR="00302EAB" w:rsidRPr="00FD6B6B">
        <w:rPr>
          <w:rFonts w:eastAsia="Cambria"/>
        </w:rPr>
        <w:t>Conselheira</w:t>
      </w:r>
      <w:r w:rsidR="00302EAB" w:rsidRPr="00FD6B6B">
        <w:rPr>
          <w:rFonts w:eastAsia="Cambria"/>
          <w:b/>
        </w:rPr>
        <w:t xml:space="preserve"> Valéria Ernestina de Oliveira</w:t>
      </w:r>
      <w:r w:rsidR="00284C84" w:rsidRPr="00FD6B6B">
        <w:rPr>
          <w:rFonts w:eastAsia="Cambria"/>
          <w:b/>
        </w:rPr>
        <w:t>.</w:t>
      </w:r>
      <w:r w:rsidR="00284C84" w:rsidRPr="00FD6B6B">
        <w:rPr>
          <w:rFonts w:eastAsia="Cambria"/>
        </w:rPr>
        <w:t xml:space="preserve"> </w:t>
      </w:r>
      <w:r w:rsidR="00F24176" w:rsidRPr="00FD6B6B">
        <w:rPr>
          <w:rFonts w:eastAsia="Cambria"/>
        </w:rPr>
        <w:t xml:space="preserve">Presentes também </w:t>
      </w:r>
      <w:r w:rsidR="00284C84" w:rsidRPr="00FD6B6B">
        <w:rPr>
          <w:rFonts w:eastAsia="Cambria"/>
        </w:rPr>
        <w:t xml:space="preserve">a Conselheira </w:t>
      </w:r>
      <w:r w:rsidR="00284C84" w:rsidRPr="00FD6B6B">
        <w:rPr>
          <w:rFonts w:eastAsia="Cambria"/>
          <w:b/>
        </w:rPr>
        <w:t>Fernanda Brito de Abreu</w:t>
      </w:r>
      <w:r w:rsidR="00014F72" w:rsidRPr="00FD6B6B">
        <w:rPr>
          <w:rFonts w:eastAsia="Cambria"/>
        </w:rPr>
        <w:t xml:space="preserve">, o </w:t>
      </w:r>
      <w:r w:rsidR="00F10D89" w:rsidRPr="00FD6B6B">
        <w:rPr>
          <w:rFonts w:eastAsia="Cambria"/>
        </w:rPr>
        <w:t>Gerente Técnico</w:t>
      </w:r>
      <w:r w:rsidR="00284C84" w:rsidRPr="00FD6B6B">
        <w:rPr>
          <w:rFonts w:eastAsia="Cambria"/>
        </w:rPr>
        <w:t xml:space="preserve"> e de Fiscalização </w:t>
      </w:r>
      <w:r w:rsidR="00F10D89" w:rsidRPr="00FD6B6B">
        <w:rPr>
          <w:rFonts w:eastAsia="Cambria"/>
        </w:rPr>
        <w:t>do CAU/TO S</w:t>
      </w:r>
      <w:r w:rsidR="007D1413" w:rsidRPr="00FD6B6B">
        <w:rPr>
          <w:rFonts w:eastAsia="Cambria"/>
        </w:rPr>
        <w:t>r.</w:t>
      </w:r>
      <w:r w:rsidRPr="00FD6B6B">
        <w:rPr>
          <w:rFonts w:eastAsia="Cambria"/>
        </w:rPr>
        <w:t xml:space="preserve"> </w:t>
      </w:r>
      <w:r w:rsidR="00F10D89" w:rsidRPr="00FD6B6B">
        <w:rPr>
          <w:rFonts w:eastAsia="Cambria"/>
          <w:b/>
        </w:rPr>
        <w:t xml:space="preserve">Gilmar </w:t>
      </w:r>
      <w:proofErr w:type="spellStart"/>
      <w:r w:rsidR="00F10D89" w:rsidRPr="00FD6B6B">
        <w:rPr>
          <w:rFonts w:eastAsia="Cambria"/>
          <w:b/>
        </w:rPr>
        <w:t>Scaravonatti</w:t>
      </w:r>
      <w:proofErr w:type="spellEnd"/>
      <w:r w:rsidR="0072077E" w:rsidRPr="00FD6B6B">
        <w:rPr>
          <w:rFonts w:eastAsia="Cambria"/>
        </w:rPr>
        <w:t xml:space="preserve">, a Gerente Administrativa e Financeira do CAU/TO Sra. </w:t>
      </w:r>
      <w:proofErr w:type="spellStart"/>
      <w:r w:rsidR="0072077E" w:rsidRPr="00FD6B6B">
        <w:rPr>
          <w:rFonts w:eastAsia="Cambria"/>
          <w:b/>
        </w:rPr>
        <w:t>Sirley</w:t>
      </w:r>
      <w:proofErr w:type="spellEnd"/>
      <w:r w:rsidR="0072077E" w:rsidRPr="00FD6B6B">
        <w:rPr>
          <w:rFonts w:eastAsia="Cambria"/>
          <w:b/>
        </w:rPr>
        <w:t xml:space="preserve"> Rodrigues Silva </w:t>
      </w:r>
      <w:r w:rsidR="006F07DA" w:rsidRPr="00FD6B6B">
        <w:rPr>
          <w:rFonts w:eastAsia="Cambria"/>
        </w:rPr>
        <w:t xml:space="preserve">e </w:t>
      </w:r>
      <w:r w:rsidR="001E6C68" w:rsidRPr="00FD6B6B">
        <w:rPr>
          <w:rFonts w:eastAsia="Cambria"/>
        </w:rPr>
        <w:t>o Assessor</w:t>
      </w:r>
      <w:r w:rsidR="00115BEC" w:rsidRPr="00FD6B6B">
        <w:rPr>
          <w:rFonts w:eastAsia="Cambria"/>
        </w:rPr>
        <w:t xml:space="preserve"> </w:t>
      </w:r>
      <w:r w:rsidR="001E6C68" w:rsidRPr="00FD6B6B">
        <w:rPr>
          <w:rFonts w:eastAsia="Cambria"/>
        </w:rPr>
        <w:t xml:space="preserve">Jurídico do CAU/TO </w:t>
      </w:r>
      <w:proofErr w:type="spellStart"/>
      <w:r w:rsidR="001E6C68" w:rsidRPr="00FD6B6B">
        <w:rPr>
          <w:rFonts w:eastAsia="Cambria"/>
        </w:rPr>
        <w:t>Sr</w:t>
      </w:r>
      <w:proofErr w:type="spellEnd"/>
      <w:r w:rsidRPr="00FD6B6B">
        <w:rPr>
          <w:rFonts w:eastAsia="Cambria"/>
        </w:rPr>
        <w:t xml:space="preserve"> </w:t>
      </w:r>
      <w:proofErr w:type="spellStart"/>
      <w:r w:rsidR="001E6C68" w:rsidRPr="00FD6B6B">
        <w:rPr>
          <w:rFonts w:eastAsia="Cambria"/>
          <w:b/>
        </w:rPr>
        <w:t>Andrel</w:t>
      </w:r>
      <w:r w:rsidR="007E0CAD" w:rsidRPr="00FD6B6B">
        <w:rPr>
          <w:rFonts w:eastAsia="Cambria"/>
          <w:b/>
        </w:rPr>
        <w:t>son</w:t>
      </w:r>
      <w:proofErr w:type="spellEnd"/>
      <w:r w:rsidR="007E0CAD" w:rsidRPr="00FD6B6B">
        <w:rPr>
          <w:rFonts w:eastAsia="Cambria"/>
          <w:b/>
        </w:rPr>
        <w:t xml:space="preserve"> Pinheiro Portilho</w:t>
      </w:r>
      <w:r w:rsidR="003243EE" w:rsidRPr="00FD6B6B">
        <w:rPr>
          <w:rFonts w:eastAsia="Cambria"/>
          <w:b/>
        </w:rPr>
        <w:t xml:space="preserve"> Rodrigue</w:t>
      </w:r>
      <w:r w:rsidR="0036042C" w:rsidRPr="00FD6B6B">
        <w:rPr>
          <w:rFonts w:eastAsia="Cambria"/>
          <w:b/>
        </w:rPr>
        <w:t>s</w:t>
      </w:r>
      <w:r w:rsidR="007545AD" w:rsidRPr="00FD6B6B">
        <w:rPr>
          <w:rFonts w:eastAsia="Cambria"/>
          <w:b/>
        </w:rPr>
        <w:t xml:space="preserve">. </w:t>
      </w:r>
      <w:r w:rsidR="00A70FDD" w:rsidRPr="00FD6B6B">
        <w:rPr>
          <w:rFonts w:eastAsia="Cambria"/>
        </w:rPr>
        <w:t xml:space="preserve">Após a verificação do quórum, </w:t>
      </w:r>
      <w:r w:rsidR="00667C33">
        <w:rPr>
          <w:rFonts w:eastAsia="Cambria"/>
        </w:rPr>
        <w:t xml:space="preserve">o presidente solicitou que o assessor jurídico </w:t>
      </w:r>
      <w:proofErr w:type="spellStart"/>
      <w:r w:rsidR="00667C33">
        <w:rPr>
          <w:rFonts w:eastAsia="Cambria"/>
        </w:rPr>
        <w:t>Andrelson</w:t>
      </w:r>
      <w:proofErr w:type="spellEnd"/>
      <w:r w:rsidR="00667C33">
        <w:rPr>
          <w:rFonts w:eastAsia="Cambria"/>
        </w:rPr>
        <w:t xml:space="preserve"> iniciasse </w:t>
      </w:r>
      <w:r w:rsidR="00A70FDD" w:rsidRPr="00FD6B6B">
        <w:rPr>
          <w:rFonts w:eastAsia="Cambria"/>
        </w:rPr>
        <w:t>a</w:t>
      </w:r>
      <w:r w:rsidR="00667C33">
        <w:rPr>
          <w:rFonts w:eastAsia="Cambria"/>
        </w:rPr>
        <w:t xml:space="preserve"> sessão </w:t>
      </w:r>
      <w:r w:rsidR="009E0C23" w:rsidRPr="00FD6B6B">
        <w:rPr>
          <w:rFonts w:eastAsia="Cambria"/>
        </w:rPr>
        <w:t xml:space="preserve">pelo item </w:t>
      </w:r>
      <w:r w:rsidR="001379FC" w:rsidRPr="00FD6B6B">
        <w:rPr>
          <w:rFonts w:eastAsia="Cambria"/>
          <w:b/>
        </w:rPr>
        <w:t>1.</w:t>
      </w:r>
      <w:r w:rsidR="00305B87" w:rsidRPr="00FD6B6B">
        <w:rPr>
          <w:rFonts w:eastAsia="Cambria"/>
          <w:b/>
        </w:rPr>
        <w:t>3</w:t>
      </w:r>
      <w:r w:rsidR="00B438B0" w:rsidRPr="00FD6B6B">
        <w:rPr>
          <w:rFonts w:eastAsia="Cambria"/>
          <w:b/>
        </w:rPr>
        <w:t xml:space="preserve"> – </w:t>
      </w:r>
      <w:r w:rsidR="00305B87" w:rsidRPr="00FD6B6B">
        <w:rPr>
          <w:rFonts w:eastAsia="Cambria"/>
          <w:b/>
        </w:rPr>
        <w:t>Votação:</w:t>
      </w:r>
      <w:r w:rsidR="00667C33">
        <w:rPr>
          <w:rFonts w:eastAsia="Cambria"/>
          <w:b/>
        </w:rPr>
        <w:t xml:space="preserve"> </w:t>
      </w:r>
      <w:r w:rsidR="00667C33" w:rsidRPr="00667C33">
        <w:rPr>
          <w:rFonts w:eastAsia="Cambria"/>
        </w:rPr>
        <w:t>e o Conselheiro</w:t>
      </w:r>
      <w:r w:rsidR="00667C33">
        <w:rPr>
          <w:rFonts w:eastAsia="Cambria"/>
          <w:b/>
        </w:rPr>
        <w:t xml:space="preserve"> Natanael </w:t>
      </w:r>
      <w:r w:rsidR="00667C33">
        <w:rPr>
          <w:rFonts w:eastAsia="Cambria"/>
        </w:rPr>
        <w:t>fez o uso da palavra acerca d</w:t>
      </w:r>
      <w:r w:rsidR="00667C33" w:rsidRPr="00667C33">
        <w:rPr>
          <w:rFonts w:eastAsia="Cambria"/>
        </w:rPr>
        <w:t>o subitem nº</w:t>
      </w:r>
      <w:r w:rsidR="00305B87" w:rsidRPr="00FD6B6B">
        <w:rPr>
          <w:rFonts w:eastAsia="Cambria"/>
          <w:b/>
        </w:rPr>
        <w:t xml:space="preserve"> </w:t>
      </w:r>
      <w:r w:rsidR="006D5ABB" w:rsidRPr="00FD6B6B">
        <w:rPr>
          <w:rFonts w:eastAsia="Cambria"/>
          <w:b/>
        </w:rPr>
        <w:t xml:space="preserve">1. </w:t>
      </w:r>
      <w:r w:rsidR="00305B87" w:rsidRPr="00FD6B6B">
        <w:rPr>
          <w:color w:val="000000"/>
        </w:rPr>
        <w:t>Deliberação CEDEP/CAU/TO nº 39/2019</w:t>
      </w:r>
      <w:r w:rsidR="00DD2B9E" w:rsidRPr="00FD6B6B">
        <w:rPr>
          <w:color w:val="222222"/>
        </w:rPr>
        <w:t xml:space="preserve">, </w:t>
      </w:r>
      <w:r w:rsidR="00305B87" w:rsidRPr="00FD6B6B">
        <w:rPr>
          <w:color w:val="000000"/>
        </w:rPr>
        <w:t>Processo Ético nº: 748260/2018</w:t>
      </w:r>
      <w:r w:rsidR="00DD2B9E" w:rsidRPr="00FD6B6B">
        <w:rPr>
          <w:color w:val="222222"/>
        </w:rPr>
        <w:t xml:space="preserve">, </w:t>
      </w:r>
      <w:r w:rsidR="00305B87" w:rsidRPr="00FD6B6B">
        <w:rPr>
          <w:color w:val="000000"/>
        </w:rPr>
        <w:t xml:space="preserve">Interessado: Arq. </w:t>
      </w:r>
      <w:proofErr w:type="gramStart"/>
      <w:r w:rsidR="00305B87" w:rsidRPr="00FD6B6B">
        <w:rPr>
          <w:color w:val="000000"/>
        </w:rPr>
        <w:t>e</w:t>
      </w:r>
      <w:proofErr w:type="gramEnd"/>
      <w:r w:rsidR="00305B87" w:rsidRPr="00FD6B6B">
        <w:rPr>
          <w:color w:val="000000"/>
        </w:rPr>
        <w:t xml:space="preserve"> Urb. Hélio Oliveira das Neves – CAU nº A47197-6</w:t>
      </w:r>
      <w:r w:rsidR="00DD2B9E" w:rsidRPr="00FD6B6B">
        <w:rPr>
          <w:color w:val="222222"/>
        </w:rPr>
        <w:t xml:space="preserve">, </w:t>
      </w:r>
      <w:r w:rsidR="00305B87" w:rsidRPr="00FD6B6B">
        <w:rPr>
          <w:color w:val="000000"/>
        </w:rPr>
        <w:t>Assunto: Acobertamento </w:t>
      </w:r>
      <w:r w:rsidR="00DD2B9E" w:rsidRPr="00FD6B6B">
        <w:rPr>
          <w:color w:val="222222"/>
        </w:rPr>
        <w:t>,</w:t>
      </w:r>
      <w:r w:rsidR="00305B87" w:rsidRPr="00FD6B6B">
        <w:rPr>
          <w:color w:val="000000"/>
        </w:rPr>
        <w:t>Origem: Fiscalização</w:t>
      </w:r>
      <w:r w:rsidR="00DD2B9E" w:rsidRPr="00FD6B6B">
        <w:rPr>
          <w:color w:val="222222"/>
        </w:rPr>
        <w:t xml:space="preserve">, </w:t>
      </w:r>
      <w:r w:rsidR="00305B87" w:rsidRPr="00FD6B6B">
        <w:rPr>
          <w:color w:val="000000"/>
        </w:rPr>
        <w:t>Relator: Natanael Ferreira Fontes</w:t>
      </w:r>
      <w:r w:rsidR="00DD2B9E" w:rsidRPr="00FD6B6B">
        <w:rPr>
          <w:color w:val="222222"/>
        </w:rPr>
        <w:t xml:space="preserve">, </w:t>
      </w:r>
      <w:r w:rsidR="00305B87" w:rsidRPr="00FD6B6B">
        <w:rPr>
          <w:color w:val="000000"/>
        </w:rPr>
        <w:t>Julgamento da Comissão: SUSPENSÃO DE 180 DIAS</w:t>
      </w:r>
      <w:r w:rsidR="006D5ABB" w:rsidRPr="00FD6B6B">
        <w:rPr>
          <w:color w:val="000000"/>
        </w:rPr>
        <w:t xml:space="preserve"> aprovada conforme Deliberação Plenária nº 17/2019.</w:t>
      </w:r>
      <w:r w:rsidR="00667C33">
        <w:rPr>
          <w:color w:val="000000"/>
        </w:rPr>
        <w:t xml:space="preserve"> </w:t>
      </w:r>
      <w:r w:rsidR="001B2994">
        <w:rPr>
          <w:color w:val="000000"/>
        </w:rPr>
        <w:t xml:space="preserve">Prosseguiu no subitem nº </w:t>
      </w:r>
      <w:r w:rsidR="00C71B28" w:rsidRPr="00FD6B6B">
        <w:rPr>
          <w:b/>
          <w:color w:val="000000"/>
        </w:rPr>
        <w:t>2.</w:t>
      </w:r>
      <w:r w:rsidR="00C71B28" w:rsidRPr="00FD6B6B">
        <w:rPr>
          <w:color w:val="000000"/>
        </w:rPr>
        <w:t xml:space="preserve"> Deliberação CEDEP/CAU/TO nº 40/2019</w:t>
      </w:r>
      <w:r w:rsidR="00C71B28" w:rsidRPr="00FD6B6B">
        <w:rPr>
          <w:color w:val="222222"/>
        </w:rPr>
        <w:t xml:space="preserve">, </w:t>
      </w:r>
      <w:r w:rsidR="00C71B28" w:rsidRPr="00FD6B6B">
        <w:rPr>
          <w:color w:val="000000"/>
        </w:rPr>
        <w:t>Processo Ético nº: 748265/2018</w:t>
      </w:r>
      <w:r w:rsidR="00C71B28" w:rsidRPr="00FD6B6B">
        <w:rPr>
          <w:color w:val="222222"/>
        </w:rPr>
        <w:t xml:space="preserve">, </w:t>
      </w:r>
      <w:r w:rsidR="00C71B28" w:rsidRPr="00FD6B6B">
        <w:rPr>
          <w:color w:val="000000"/>
        </w:rPr>
        <w:t xml:space="preserve">Interessado: Arq. </w:t>
      </w:r>
      <w:proofErr w:type="gramStart"/>
      <w:r w:rsidR="00C71B28" w:rsidRPr="00FD6B6B">
        <w:rPr>
          <w:color w:val="000000"/>
        </w:rPr>
        <w:t>e</w:t>
      </w:r>
      <w:proofErr w:type="gramEnd"/>
      <w:r w:rsidR="00C71B28" w:rsidRPr="00FD6B6B">
        <w:rPr>
          <w:color w:val="000000"/>
        </w:rPr>
        <w:t xml:space="preserve"> Urb. Hélio Oliveira das Neves – CAU nº A47197-6</w:t>
      </w:r>
      <w:r w:rsidR="00C71B28" w:rsidRPr="00FD6B6B">
        <w:rPr>
          <w:color w:val="222222"/>
        </w:rPr>
        <w:t xml:space="preserve">, </w:t>
      </w:r>
      <w:r w:rsidR="00C71B28" w:rsidRPr="00FD6B6B">
        <w:rPr>
          <w:color w:val="000000"/>
        </w:rPr>
        <w:t>Assunto: Acobertamento </w:t>
      </w:r>
      <w:r w:rsidR="00C71B28" w:rsidRPr="00FD6B6B">
        <w:rPr>
          <w:color w:val="222222"/>
        </w:rPr>
        <w:t xml:space="preserve">, </w:t>
      </w:r>
      <w:r w:rsidR="00C71B28" w:rsidRPr="00FD6B6B">
        <w:rPr>
          <w:color w:val="000000"/>
        </w:rPr>
        <w:t>Origem: Fiscalização</w:t>
      </w:r>
      <w:r w:rsidR="00C71B28" w:rsidRPr="00FD6B6B">
        <w:rPr>
          <w:color w:val="222222"/>
        </w:rPr>
        <w:t xml:space="preserve">, </w:t>
      </w:r>
      <w:r w:rsidR="00C71B28" w:rsidRPr="00FD6B6B">
        <w:rPr>
          <w:color w:val="000000"/>
        </w:rPr>
        <w:t>Relator: Natanael Ferreira Fontes</w:t>
      </w:r>
      <w:r w:rsidR="00C71B28" w:rsidRPr="00FD6B6B">
        <w:rPr>
          <w:color w:val="222222"/>
        </w:rPr>
        <w:t xml:space="preserve">, </w:t>
      </w:r>
      <w:r w:rsidR="00C71B28" w:rsidRPr="00FD6B6B">
        <w:rPr>
          <w:color w:val="000000"/>
        </w:rPr>
        <w:t>Julgamento da Comissão: ADVERTENCIA PÚBLICA aprovada conforme Deliberação Plenária nº 18/2019.</w:t>
      </w:r>
      <w:r w:rsidR="001B2994">
        <w:rPr>
          <w:color w:val="000000"/>
        </w:rPr>
        <w:t xml:space="preserve"> A conselheira </w:t>
      </w:r>
      <w:r w:rsidR="001B2994" w:rsidRPr="001B2994">
        <w:rPr>
          <w:b/>
          <w:color w:val="000000"/>
        </w:rPr>
        <w:t>Valéria</w:t>
      </w:r>
      <w:r w:rsidR="001B2994">
        <w:rPr>
          <w:color w:val="000000"/>
        </w:rPr>
        <w:t xml:space="preserve"> expôs o </w:t>
      </w:r>
      <w:r w:rsidR="002807F9">
        <w:rPr>
          <w:color w:val="000000"/>
        </w:rPr>
        <w:t>sub</w:t>
      </w:r>
      <w:bookmarkStart w:id="0" w:name="_GoBack"/>
      <w:bookmarkEnd w:id="0"/>
      <w:r w:rsidR="001B2994">
        <w:rPr>
          <w:color w:val="000000"/>
        </w:rPr>
        <w:t>item nº</w:t>
      </w:r>
      <w:r w:rsidR="00C71B28" w:rsidRPr="00FD6B6B">
        <w:rPr>
          <w:color w:val="000000"/>
        </w:rPr>
        <w:t xml:space="preserve"> </w:t>
      </w:r>
      <w:r w:rsidR="00C71B28" w:rsidRPr="00FD6B6B">
        <w:rPr>
          <w:b/>
          <w:color w:val="000000"/>
        </w:rPr>
        <w:t>3.</w:t>
      </w:r>
      <w:r w:rsidR="00C71B28" w:rsidRPr="00FD6B6B">
        <w:rPr>
          <w:color w:val="000000"/>
        </w:rPr>
        <w:t xml:space="preserve"> Protocolo nº: 815144/2019</w:t>
      </w:r>
      <w:r w:rsidR="00F32D5F" w:rsidRPr="00FD6B6B">
        <w:rPr>
          <w:color w:val="222222"/>
        </w:rPr>
        <w:t xml:space="preserve">, </w:t>
      </w:r>
      <w:r w:rsidR="00C71B28" w:rsidRPr="00FD6B6B">
        <w:rPr>
          <w:color w:val="000000"/>
        </w:rPr>
        <w:t xml:space="preserve">Denunciante: </w:t>
      </w:r>
      <w:r w:rsidR="00E91BFA" w:rsidRPr="00FD6B6B">
        <w:rPr>
          <w:color w:val="000000"/>
        </w:rPr>
        <w:t>Willian Schwabacher</w:t>
      </w:r>
      <w:r w:rsidR="00F32D5F" w:rsidRPr="00FD6B6B">
        <w:rPr>
          <w:color w:val="222222"/>
        </w:rPr>
        <w:t xml:space="preserve">, </w:t>
      </w:r>
      <w:r w:rsidR="00C71B28" w:rsidRPr="00FD6B6B">
        <w:rPr>
          <w:color w:val="000000"/>
        </w:rPr>
        <w:t>Denunciado:</w:t>
      </w:r>
      <w:r w:rsidR="00E91BFA" w:rsidRPr="00FD6B6B">
        <w:rPr>
          <w:color w:val="000000"/>
        </w:rPr>
        <w:t xml:space="preserve"> Arq. e Urb. Marcelo Samara da Cruz</w:t>
      </w:r>
      <w:r w:rsidR="00F32D5F" w:rsidRPr="00FD6B6B">
        <w:rPr>
          <w:color w:val="222222"/>
        </w:rPr>
        <w:t xml:space="preserve">, </w:t>
      </w:r>
      <w:r w:rsidR="00C71B28" w:rsidRPr="00FD6B6B">
        <w:rPr>
          <w:color w:val="000000"/>
        </w:rPr>
        <w:t>Assunto: Ético</w:t>
      </w:r>
      <w:r w:rsidR="00F32D5F" w:rsidRPr="00FD6B6B">
        <w:rPr>
          <w:color w:val="222222"/>
        </w:rPr>
        <w:t xml:space="preserve"> </w:t>
      </w:r>
      <w:r w:rsidR="00C71B28" w:rsidRPr="00FD6B6B">
        <w:rPr>
          <w:color w:val="000000"/>
        </w:rPr>
        <w:t>HOMOLOGAÇÃO DE ACORDO</w:t>
      </w:r>
      <w:r w:rsidR="00E91BFA" w:rsidRPr="00FD6B6B">
        <w:rPr>
          <w:color w:val="000000"/>
        </w:rPr>
        <w:t xml:space="preserve"> aprovado conforme Deliberação Plenária nº 19/2019.</w:t>
      </w:r>
      <w:r w:rsidR="001B2994">
        <w:rPr>
          <w:color w:val="000000"/>
        </w:rPr>
        <w:t xml:space="preserve"> A conselheira </w:t>
      </w:r>
      <w:proofErr w:type="spellStart"/>
      <w:r w:rsidR="001B2994" w:rsidRPr="001B2994">
        <w:rPr>
          <w:b/>
          <w:color w:val="000000"/>
        </w:rPr>
        <w:t>Joseliene</w:t>
      </w:r>
      <w:proofErr w:type="spellEnd"/>
      <w:r w:rsidR="001B2994">
        <w:rPr>
          <w:color w:val="000000"/>
        </w:rPr>
        <w:t xml:space="preserve"> explanou o subitem nº </w:t>
      </w:r>
      <w:r w:rsidR="00E91BFA" w:rsidRPr="00FD6B6B">
        <w:rPr>
          <w:b/>
          <w:color w:val="000000"/>
        </w:rPr>
        <w:t xml:space="preserve">4. </w:t>
      </w:r>
      <w:r w:rsidR="00E91BFA" w:rsidRPr="00FD6B6B">
        <w:rPr>
          <w:color w:val="000000"/>
        </w:rPr>
        <w:t xml:space="preserve">RECURSO em face da Deliberação </w:t>
      </w:r>
      <w:proofErr w:type="spellStart"/>
      <w:r w:rsidR="00E91BFA" w:rsidRPr="00FD6B6B">
        <w:rPr>
          <w:color w:val="000000"/>
        </w:rPr>
        <w:t>CPFi</w:t>
      </w:r>
      <w:proofErr w:type="spellEnd"/>
      <w:r w:rsidR="00E91BFA" w:rsidRPr="00FD6B6B">
        <w:rPr>
          <w:color w:val="000000"/>
        </w:rPr>
        <w:t xml:space="preserve"> nº 002/2019</w:t>
      </w:r>
      <w:r w:rsidR="00E91BFA" w:rsidRPr="00FD6B6B">
        <w:rPr>
          <w:color w:val="222222"/>
        </w:rPr>
        <w:t xml:space="preserve">, </w:t>
      </w:r>
      <w:r w:rsidR="00E91BFA" w:rsidRPr="00FD6B6B">
        <w:rPr>
          <w:color w:val="000000"/>
        </w:rPr>
        <w:t>nº: 755574/2018</w:t>
      </w:r>
      <w:r w:rsidR="00E91BFA" w:rsidRPr="00FD6B6B">
        <w:rPr>
          <w:color w:val="222222"/>
        </w:rPr>
        <w:t xml:space="preserve">, </w:t>
      </w:r>
      <w:r w:rsidR="00E91BFA" w:rsidRPr="00FD6B6B">
        <w:rPr>
          <w:color w:val="000000"/>
        </w:rPr>
        <w:t>Assunto: isenção de anuidades</w:t>
      </w:r>
      <w:r w:rsidR="00E91BFA" w:rsidRPr="00FD6B6B">
        <w:rPr>
          <w:color w:val="222222"/>
        </w:rPr>
        <w:t xml:space="preserve">, </w:t>
      </w:r>
      <w:r w:rsidR="00E91BFA" w:rsidRPr="00FD6B6B">
        <w:rPr>
          <w:color w:val="000000"/>
        </w:rPr>
        <w:t xml:space="preserve">Relatora: </w:t>
      </w:r>
      <w:r w:rsidR="00E91BFA" w:rsidRPr="00FD6B6B">
        <w:rPr>
          <w:color w:val="000000"/>
        </w:rPr>
        <w:lastRenderedPageBreak/>
        <w:t>JOSELIENE DE SÁ DA SILVA</w:t>
      </w:r>
      <w:r w:rsidR="00CD0090" w:rsidRPr="00FD6B6B">
        <w:rPr>
          <w:color w:val="000000"/>
        </w:rPr>
        <w:t xml:space="preserve"> aprovado conforme Deliberação Plenária nº 20/2019.</w:t>
      </w:r>
      <w:r w:rsidR="00667C33">
        <w:rPr>
          <w:color w:val="000000"/>
        </w:rPr>
        <w:t xml:space="preserve"> O presidente </w:t>
      </w:r>
      <w:proofErr w:type="spellStart"/>
      <w:r w:rsidR="00667C33" w:rsidRPr="00667C33">
        <w:rPr>
          <w:b/>
          <w:color w:val="000000"/>
        </w:rPr>
        <w:t>Silenio</w:t>
      </w:r>
      <w:proofErr w:type="spellEnd"/>
      <w:r w:rsidR="00667C33">
        <w:rPr>
          <w:color w:val="000000"/>
        </w:rPr>
        <w:t xml:space="preserve"> propôs a votação de um item extra pauta</w:t>
      </w:r>
      <w:r w:rsidR="00611AC3">
        <w:rPr>
          <w:color w:val="000000"/>
        </w:rPr>
        <w:t xml:space="preserve"> acerca da recente resolução do CAU/BR que trata da </w:t>
      </w:r>
      <w:r w:rsidR="00D9256A">
        <w:rPr>
          <w:color w:val="000000"/>
        </w:rPr>
        <w:t>baixa de</w:t>
      </w:r>
      <w:r w:rsidR="00611AC3">
        <w:rPr>
          <w:color w:val="000000"/>
        </w:rPr>
        <w:t xml:space="preserve"> of</w:t>
      </w:r>
      <w:r w:rsidR="00D9256A">
        <w:rPr>
          <w:color w:val="000000"/>
        </w:rPr>
        <w:t>ícios das</w:t>
      </w:r>
      <w:r w:rsidR="00611AC3">
        <w:rPr>
          <w:color w:val="000000"/>
        </w:rPr>
        <w:t xml:space="preserve"> empresas migradas do CREA para o CAU em 2012</w:t>
      </w:r>
      <w:r w:rsidR="00D9256A">
        <w:rPr>
          <w:color w:val="000000"/>
        </w:rPr>
        <w:t xml:space="preserve"> e que sugere a extinção das anuidades geradas decorrentes a este período. Colocado em votação e aprovado por unanimidade. Deu continuidade com outro item extra pauta</w:t>
      </w:r>
      <w:r w:rsidR="00B43189">
        <w:rPr>
          <w:color w:val="000000"/>
        </w:rPr>
        <w:t>,</w:t>
      </w:r>
      <w:r w:rsidR="00D9256A">
        <w:rPr>
          <w:color w:val="000000"/>
        </w:rPr>
        <w:t xml:space="preserve"> que trata do bloqueio </w:t>
      </w:r>
      <w:r w:rsidR="00B43189">
        <w:rPr>
          <w:color w:val="000000"/>
        </w:rPr>
        <w:t>a</w:t>
      </w:r>
      <w:r w:rsidR="007D6A4F">
        <w:rPr>
          <w:color w:val="000000"/>
        </w:rPr>
        <w:t xml:space="preserve">o </w:t>
      </w:r>
      <w:r w:rsidR="00D9256A">
        <w:rPr>
          <w:color w:val="000000"/>
        </w:rPr>
        <w:t xml:space="preserve">acesso </w:t>
      </w:r>
      <w:r w:rsidR="00B43189">
        <w:rPr>
          <w:color w:val="000000"/>
        </w:rPr>
        <w:t>d</w:t>
      </w:r>
      <w:r w:rsidR="00D9256A">
        <w:rPr>
          <w:color w:val="000000"/>
        </w:rPr>
        <w:t>o SICCAU das empresas</w:t>
      </w:r>
      <w:r w:rsidR="007D6A4F">
        <w:rPr>
          <w:color w:val="000000"/>
        </w:rPr>
        <w:t xml:space="preserve"> e profissionais vinculados</w:t>
      </w:r>
      <w:r w:rsidR="00B43189">
        <w:rPr>
          <w:color w:val="000000"/>
        </w:rPr>
        <w:t xml:space="preserve"> ao sistema e</w:t>
      </w:r>
      <w:r w:rsidR="007D6A4F">
        <w:rPr>
          <w:color w:val="000000"/>
        </w:rPr>
        <w:t xml:space="preserve"> que já tiveram os processos de cobranças finalizados. Assunto comentado por todos e aprovado por unanimidade.</w:t>
      </w:r>
      <w:r w:rsidR="00417098">
        <w:rPr>
          <w:color w:val="000000"/>
        </w:rPr>
        <w:t xml:space="preserve"> Prosseguiu</w:t>
      </w:r>
      <w:r w:rsidR="00BB37B9">
        <w:rPr>
          <w:color w:val="000000"/>
        </w:rPr>
        <w:t xml:space="preserve"> no item </w:t>
      </w:r>
      <w:r w:rsidR="00BB37B9" w:rsidRPr="00BB37B9">
        <w:rPr>
          <w:b/>
          <w:color w:val="000000"/>
        </w:rPr>
        <w:t xml:space="preserve">1.1 – Proposta </w:t>
      </w:r>
      <w:r w:rsidR="00BB37B9">
        <w:rPr>
          <w:b/>
          <w:color w:val="000000"/>
        </w:rPr>
        <w:t>de I</w:t>
      </w:r>
      <w:r w:rsidR="00BB37B9" w:rsidRPr="00BB37B9">
        <w:rPr>
          <w:b/>
          <w:color w:val="000000"/>
        </w:rPr>
        <w:t>nclus</w:t>
      </w:r>
      <w:r w:rsidR="00BB37B9">
        <w:rPr>
          <w:b/>
          <w:color w:val="000000"/>
        </w:rPr>
        <w:t>ão de P</w:t>
      </w:r>
      <w:r w:rsidR="00BB37B9" w:rsidRPr="00BB37B9">
        <w:rPr>
          <w:b/>
          <w:color w:val="000000"/>
        </w:rPr>
        <w:t>auta</w:t>
      </w:r>
      <w:r w:rsidR="00417098">
        <w:rPr>
          <w:color w:val="000000"/>
        </w:rPr>
        <w:t xml:space="preserve"> questionando se teria alg</w:t>
      </w:r>
      <w:r w:rsidR="00BB37B9">
        <w:rPr>
          <w:color w:val="000000"/>
        </w:rPr>
        <w:t xml:space="preserve">um ponto </w:t>
      </w:r>
      <w:r w:rsidR="00417098">
        <w:rPr>
          <w:color w:val="000000"/>
        </w:rPr>
        <w:t>para inclus</w:t>
      </w:r>
      <w:r w:rsidR="00BB37B9">
        <w:rPr>
          <w:color w:val="000000"/>
        </w:rPr>
        <w:t>ão.</w:t>
      </w:r>
      <w:r w:rsidR="00E20568">
        <w:rPr>
          <w:color w:val="000000"/>
        </w:rPr>
        <w:t xml:space="preserve"> O vice-presidente</w:t>
      </w:r>
      <w:r w:rsidR="00417098">
        <w:rPr>
          <w:color w:val="000000"/>
        </w:rPr>
        <w:t xml:space="preserve"> </w:t>
      </w:r>
      <w:r w:rsidR="00417098" w:rsidRPr="00417098">
        <w:rPr>
          <w:b/>
          <w:color w:val="000000"/>
        </w:rPr>
        <w:t>Hildebrando</w:t>
      </w:r>
      <w:r w:rsidR="007D6A4F" w:rsidRPr="00417098">
        <w:rPr>
          <w:color w:val="000000"/>
        </w:rPr>
        <w:t xml:space="preserve"> </w:t>
      </w:r>
      <w:r w:rsidR="00417098">
        <w:rPr>
          <w:color w:val="000000"/>
        </w:rPr>
        <w:t>propôs que seja feita a convocação dos conselheiros para</w:t>
      </w:r>
      <w:r w:rsidR="00E20568">
        <w:rPr>
          <w:color w:val="000000"/>
        </w:rPr>
        <w:t xml:space="preserve"> participarem d</w:t>
      </w:r>
      <w:r w:rsidR="00417098">
        <w:rPr>
          <w:color w:val="000000"/>
        </w:rPr>
        <w:t>a capacitação para uso do SICCAU.</w:t>
      </w:r>
      <w:r w:rsidR="00E20568" w:rsidRPr="00E20568">
        <w:rPr>
          <w:color w:val="000000"/>
        </w:rPr>
        <w:t xml:space="preserve"> </w:t>
      </w:r>
      <w:r w:rsidR="00E20568">
        <w:rPr>
          <w:color w:val="000000"/>
        </w:rPr>
        <w:t xml:space="preserve">Item aprovado por todos.  A conselheira </w:t>
      </w:r>
      <w:r w:rsidR="00E20568" w:rsidRPr="00E20568">
        <w:rPr>
          <w:b/>
          <w:color w:val="000000"/>
        </w:rPr>
        <w:t>Valéria</w:t>
      </w:r>
      <w:r w:rsidR="00E20568">
        <w:rPr>
          <w:color w:val="000000"/>
        </w:rPr>
        <w:t xml:space="preserve"> propôs a discussão da solicitação de apoio para um evento do CMATT. O senhor </w:t>
      </w:r>
      <w:r w:rsidR="00E20568" w:rsidRPr="001A616E">
        <w:rPr>
          <w:b/>
          <w:color w:val="000000"/>
        </w:rPr>
        <w:t>Hildebrando</w:t>
      </w:r>
      <w:r w:rsidR="001A616E">
        <w:rPr>
          <w:color w:val="000000"/>
        </w:rPr>
        <w:t xml:space="preserve"> comentou sobre a solicitação de treinamento </w:t>
      </w:r>
      <w:r w:rsidR="00B43189">
        <w:rPr>
          <w:color w:val="000000"/>
        </w:rPr>
        <w:t>à</w:t>
      </w:r>
      <w:r w:rsidR="00E20568">
        <w:rPr>
          <w:color w:val="000000"/>
        </w:rPr>
        <w:t xml:space="preserve"> assessoria de comunicação</w:t>
      </w:r>
      <w:r w:rsidR="001A616E">
        <w:rPr>
          <w:color w:val="000000"/>
        </w:rPr>
        <w:t xml:space="preserve"> para os conselheiros,</w:t>
      </w:r>
      <w:r w:rsidR="00072291">
        <w:rPr>
          <w:color w:val="000000"/>
        </w:rPr>
        <w:t xml:space="preserve"> a fim de</w:t>
      </w:r>
      <w:r w:rsidR="001A616E">
        <w:rPr>
          <w:color w:val="000000"/>
        </w:rPr>
        <w:t xml:space="preserve"> auxiliar nas</w:t>
      </w:r>
      <w:r w:rsidR="00E20568">
        <w:rPr>
          <w:color w:val="000000"/>
        </w:rPr>
        <w:t xml:space="preserve"> publicaç</w:t>
      </w:r>
      <w:r w:rsidR="001A616E">
        <w:rPr>
          <w:color w:val="000000"/>
        </w:rPr>
        <w:t xml:space="preserve">ões nas redes sociais do conselho. </w:t>
      </w:r>
      <w:r w:rsidR="00417098">
        <w:rPr>
          <w:color w:val="000000"/>
        </w:rPr>
        <w:t xml:space="preserve"> </w:t>
      </w:r>
      <w:r w:rsidR="00BB37B9">
        <w:rPr>
          <w:color w:val="000000"/>
        </w:rPr>
        <w:t xml:space="preserve">Dando continuidade o presidente sugeriu que prosseguisse no item </w:t>
      </w:r>
      <w:r w:rsidR="00BB37B9" w:rsidRPr="00B43189">
        <w:rPr>
          <w:b/>
          <w:bCs/>
          <w:color w:val="000000"/>
        </w:rPr>
        <w:t>1.2 -</w:t>
      </w:r>
      <w:r w:rsidR="00BB37B9">
        <w:rPr>
          <w:color w:val="000000"/>
        </w:rPr>
        <w:t xml:space="preserve"> </w:t>
      </w:r>
      <w:r w:rsidR="00BB37B9" w:rsidRPr="00A271C4">
        <w:rPr>
          <w:rFonts w:eastAsia="Cambria"/>
          <w:b/>
        </w:rPr>
        <w:t>Discussão e aprovação da Ata da Reunião Plenária Anterior:</w:t>
      </w:r>
      <w:r w:rsidR="00BB37B9">
        <w:rPr>
          <w:rFonts w:eastAsia="Cambria"/>
        </w:rPr>
        <w:t xml:space="preserve"> solicitando que a secretária Iara fizesse a leitura. </w:t>
      </w:r>
      <w:r w:rsidR="00B43189">
        <w:rPr>
          <w:rFonts w:eastAsia="Cambria"/>
        </w:rPr>
        <w:t xml:space="preserve">Foram feitas as correções e o presidente </w:t>
      </w:r>
      <w:proofErr w:type="spellStart"/>
      <w:r w:rsidR="00BB37B9" w:rsidRPr="00B43189">
        <w:rPr>
          <w:rFonts w:eastAsia="Cambria"/>
          <w:b/>
          <w:bCs/>
        </w:rPr>
        <w:t>Silenio</w:t>
      </w:r>
      <w:proofErr w:type="spellEnd"/>
      <w:r w:rsidR="00BB37B9" w:rsidRPr="00B43189">
        <w:rPr>
          <w:rFonts w:eastAsia="Cambria"/>
          <w:b/>
          <w:bCs/>
        </w:rPr>
        <w:t xml:space="preserve"> </w:t>
      </w:r>
      <w:r w:rsidR="00BB37B9">
        <w:rPr>
          <w:rFonts w:eastAsia="Cambria"/>
        </w:rPr>
        <w:t>colocou em votação</w:t>
      </w:r>
      <w:r w:rsidR="00B43189">
        <w:rPr>
          <w:rFonts w:eastAsia="Cambria"/>
        </w:rPr>
        <w:t xml:space="preserve"> que f</w:t>
      </w:r>
      <w:r w:rsidR="00BB37B9">
        <w:rPr>
          <w:rFonts w:eastAsia="Cambria"/>
        </w:rPr>
        <w:t>oi aprovada</w:t>
      </w:r>
      <w:r w:rsidR="00072291">
        <w:rPr>
          <w:rFonts w:eastAsia="Cambria"/>
        </w:rPr>
        <w:t xml:space="preserve"> por unanimidade. Prosseguiu solicitando que o Assessor Jurídico</w:t>
      </w:r>
      <w:r w:rsidR="00D65B37">
        <w:rPr>
          <w:rFonts w:eastAsia="Cambria"/>
        </w:rPr>
        <w:t xml:space="preserve"> </w:t>
      </w:r>
      <w:proofErr w:type="spellStart"/>
      <w:r w:rsidR="00D65B37" w:rsidRPr="00D65B37">
        <w:rPr>
          <w:rFonts w:eastAsia="Cambria"/>
          <w:b/>
        </w:rPr>
        <w:t>Andrelson</w:t>
      </w:r>
      <w:proofErr w:type="spellEnd"/>
      <w:r w:rsidR="00D65B37">
        <w:rPr>
          <w:rFonts w:eastAsia="Cambria"/>
        </w:rPr>
        <w:t xml:space="preserve"> explanasse sobre o</w:t>
      </w:r>
      <w:r w:rsidR="00072291">
        <w:rPr>
          <w:rFonts w:eastAsia="Cambria"/>
        </w:rPr>
        <w:t xml:space="preserve"> subitem nº</w:t>
      </w:r>
      <w:r w:rsidR="00072291">
        <w:rPr>
          <w:color w:val="000000"/>
        </w:rPr>
        <w:t xml:space="preserve"> </w:t>
      </w:r>
      <w:r w:rsidR="007720A9">
        <w:rPr>
          <w:b/>
          <w:bCs/>
          <w:color w:val="000000"/>
        </w:rPr>
        <w:t>6</w:t>
      </w:r>
      <w:r w:rsidR="007720A9" w:rsidRPr="00B43189">
        <w:rPr>
          <w:b/>
          <w:bCs/>
          <w:color w:val="000000"/>
        </w:rPr>
        <w:t xml:space="preserve">. </w:t>
      </w:r>
      <w:r w:rsidR="00CD0090" w:rsidRPr="00B43189">
        <w:rPr>
          <w:b/>
          <w:bCs/>
          <w:color w:val="000000"/>
        </w:rPr>
        <w:t>Dispõe sobre os deslocamentos a serviço de conselheiros, empregados, convidados e colaboradores do Conselho de Arquitetura e Urbanismo do Tocantins, e dá outras providências</w:t>
      </w:r>
      <w:r w:rsidR="00CD0090" w:rsidRPr="00FD6B6B">
        <w:rPr>
          <w:color w:val="000000"/>
        </w:rPr>
        <w:t>.</w:t>
      </w:r>
      <w:r w:rsidR="00D65B37">
        <w:rPr>
          <w:color w:val="000000"/>
        </w:rPr>
        <w:t xml:space="preserve"> Assunto comentado por todos e aprovado conforme Deliberação Plenária nº 24/2019. </w:t>
      </w:r>
      <w:r w:rsidR="00696EA5">
        <w:rPr>
          <w:color w:val="000000"/>
        </w:rPr>
        <w:t>Prosseguiu</w:t>
      </w:r>
      <w:r w:rsidR="00D65B37">
        <w:rPr>
          <w:color w:val="000000"/>
        </w:rPr>
        <w:t xml:space="preserve"> no subitem nº </w:t>
      </w:r>
      <w:r w:rsidR="00CD0090" w:rsidRPr="00B43189">
        <w:rPr>
          <w:b/>
          <w:bCs/>
          <w:color w:val="000000"/>
        </w:rPr>
        <w:t>7</w:t>
      </w:r>
      <w:r w:rsidR="007720A9" w:rsidRPr="00B43189">
        <w:rPr>
          <w:b/>
          <w:bCs/>
          <w:color w:val="000000"/>
        </w:rPr>
        <w:t xml:space="preserve">. </w:t>
      </w:r>
      <w:r w:rsidR="00CD0090" w:rsidRPr="00B43189">
        <w:rPr>
          <w:b/>
          <w:bCs/>
          <w:color w:val="000000"/>
        </w:rPr>
        <w:t>Aprovação do Regimento Interno do CAU/TO após análise da COA/CAU/BR nº 20/2019</w:t>
      </w:r>
      <w:r w:rsidR="00D65B37">
        <w:rPr>
          <w:color w:val="000000"/>
        </w:rPr>
        <w:t xml:space="preserve">, </w:t>
      </w:r>
      <w:r w:rsidR="00696EA5">
        <w:rPr>
          <w:color w:val="000000"/>
        </w:rPr>
        <w:t>f</w:t>
      </w:r>
      <w:r w:rsidR="002427C8">
        <w:rPr>
          <w:color w:val="000000"/>
        </w:rPr>
        <w:t>azendo</w:t>
      </w:r>
      <w:r w:rsidR="00696EA5">
        <w:rPr>
          <w:color w:val="000000"/>
        </w:rPr>
        <w:t xml:space="preserve"> um breve relado</w:t>
      </w:r>
      <w:r w:rsidR="002427C8">
        <w:rPr>
          <w:color w:val="000000"/>
        </w:rPr>
        <w:t xml:space="preserve"> sendo a</w:t>
      </w:r>
      <w:r w:rsidR="00696EA5">
        <w:rPr>
          <w:color w:val="000000"/>
        </w:rPr>
        <w:t xml:space="preserve">provado conforme Deliberação Plenária nº 23/2019. Dando continuidade à pauta no item nº </w:t>
      </w:r>
      <w:r w:rsidR="00696EA5" w:rsidRPr="00281ACA">
        <w:rPr>
          <w:b/>
          <w:color w:val="000000"/>
        </w:rPr>
        <w:t>1.5 – Informes da Gerencia Técnica e de Fiscalização</w:t>
      </w:r>
      <w:r w:rsidR="00281ACA" w:rsidRPr="00281ACA">
        <w:rPr>
          <w:b/>
          <w:color w:val="000000"/>
        </w:rPr>
        <w:t>,</w:t>
      </w:r>
      <w:r w:rsidR="00281ACA">
        <w:rPr>
          <w:color w:val="000000"/>
        </w:rPr>
        <w:t xml:space="preserve"> o Gilmar apresentou o balanço da relação de alvarás recebid</w:t>
      </w:r>
      <w:r w:rsidR="002427C8">
        <w:rPr>
          <w:color w:val="000000"/>
        </w:rPr>
        <w:t>o</w:t>
      </w:r>
      <w:r w:rsidR="00281ACA">
        <w:rPr>
          <w:color w:val="000000"/>
        </w:rPr>
        <w:t xml:space="preserve"> da</w:t>
      </w:r>
      <w:r w:rsidR="00696EA5">
        <w:rPr>
          <w:color w:val="000000"/>
        </w:rPr>
        <w:t xml:space="preserve"> prefeitura </w:t>
      </w:r>
      <w:r w:rsidR="00281ACA">
        <w:rPr>
          <w:color w:val="000000"/>
        </w:rPr>
        <w:t>para verificação das anotações de responsabilidades técnicas – ART</w:t>
      </w:r>
      <w:r w:rsidR="002C26A8">
        <w:rPr>
          <w:color w:val="000000"/>
        </w:rPr>
        <w:t xml:space="preserve"> nas obras</w:t>
      </w:r>
      <w:r w:rsidR="00281ACA">
        <w:rPr>
          <w:color w:val="000000"/>
        </w:rPr>
        <w:t xml:space="preserve">. O presidente </w:t>
      </w:r>
      <w:r w:rsidR="002C26A8">
        <w:rPr>
          <w:color w:val="000000"/>
        </w:rPr>
        <w:t>solicitou que instrua aos profissionais que estejam irregulares</w:t>
      </w:r>
      <w:r w:rsidR="002427C8">
        <w:rPr>
          <w:color w:val="000000"/>
        </w:rPr>
        <w:t>,</w:t>
      </w:r>
      <w:r w:rsidR="002C26A8">
        <w:rPr>
          <w:color w:val="000000"/>
        </w:rPr>
        <w:t xml:space="preserve"> que faça um </w:t>
      </w:r>
      <w:r w:rsidR="002C26A8">
        <w:rPr>
          <w:color w:val="000000"/>
        </w:rPr>
        <w:lastRenderedPageBreak/>
        <w:t>boletim de ocorrência na Polícia Civil, ou apresente a ART, a fim de se resguardarem no processo de fiscalização. Prosseguiu informando que após fiscalização, con</w:t>
      </w:r>
      <w:r w:rsidR="002427C8">
        <w:rPr>
          <w:color w:val="000000"/>
        </w:rPr>
        <w:t>s</w:t>
      </w:r>
      <w:r w:rsidR="002C26A8">
        <w:rPr>
          <w:color w:val="000000"/>
        </w:rPr>
        <w:t>tatou-se que algumas empresas não têm responsável t</w:t>
      </w:r>
      <w:r w:rsidR="00BC663D">
        <w:rPr>
          <w:color w:val="000000"/>
        </w:rPr>
        <w:t>écnico dentro do sistema, e que estas, foram notificadas para se regularizarem. Comentou que já foram iniciadas as notificações d</w:t>
      </w:r>
      <w:r w:rsidR="002427C8">
        <w:rPr>
          <w:color w:val="000000"/>
        </w:rPr>
        <w:t xml:space="preserve">os que possuem </w:t>
      </w:r>
      <w:r w:rsidR="00BC663D">
        <w:rPr>
          <w:color w:val="000000"/>
        </w:rPr>
        <w:t xml:space="preserve">anuidades em aberto. Apresentou a campanha do CAU/TO para recolhimento de calçados “Compartilhando a Caminhada”, assunto comentado por todos. </w:t>
      </w:r>
      <w:r w:rsidR="009550BE">
        <w:rPr>
          <w:color w:val="000000"/>
        </w:rPr>
        <w:t xml:space="preserve">Também explanou sobre a participação do CAU na 1ª Virada Cultural de Palmas com a exposição das fotografias </w:t>
      </w:r>
      <w:r w:rsidR="009550BE" w:rsidRPr="00CF108D">
        <w:rPr>
          <w:color w:val="000000"/>
        </w:rPr>
        <w:t>premia</w:t>
      </w:r>
      <w:r w:rsidR="006533A0" w:rsidRPr="00CF108D">
        <w:rPr>
          <w:color w:val="000000"/>
        </w:rPr>
        <w:t xml:space="preserve">das no </w:t>
      </w:r>
      <w:r w:rsidR="006533A0" w:rsidRPr="00CF108D">
        <w:rPr>
          <w:color w:val="050505"/>
          <w:shd w:val="clear" w:color="auto" w:fill="FFFFFF"/>
        </w:rPr>
        <w:t>Concurso Público Nacional de Fotografia – Prêmio Fotográfico: Palmas 30 Anos</w:t>
      </w:r>
      <w:r w:rsidR="006533A0" w:rsidRPr="00CF108D">
        <w:rPr>
          <w:color w:val="000000"/>
        </w:rPr>
        <w:t xml:space="preserve">; e sobre a </w:t>
      </w:r>
      <w:r w:rsidR="006533A0" w:rsidRPr="00CF108D">
        <w:rPr>
          <w:color w:val="050505"/>
          <w:shd w:val="clear" w:color="auto" w:fill="FFFFFF"/>
        </w:rPr>
        <w:t>1ª Mostra Fotográfica do CAU/TO no Espaço Cultural que também exporá as fotos deste concurso. Comentou sobre a palestra</w:t>
      </w:r>
      <w:r w:rsidR="00CF108D">
        <w:rPr>
          <w:color w:val="050505"/>
          <w:shd w:val="clear" w:color="auto" w:fill="FFFFFF"/>
        </w:rPr>
        <w:t xml:space="preserve"> para os arquitetos e urbanistas</w:t>
      </w:r>
      <w:r w:rsidR="00CF108D" w:rsidRPr="00CF108D">
        <w:rPr>
          <w:color w:val="050505"/>
          <w:shd w:val="clear" w:color="auto" w:fill="FFFFFF"/>
        </w:rPr>
        <w:t xml:space="preserve"> </w:t>
      </w:r>
      <w:r w:rsidR="00CF108D">
        <w:rPr>
          <w:color w:val="050505"/>
          <w:shd w:val="clear" w:color="auto" w:fill="FFFFFF"/>
        </w:rPr>
        <w:t xml:space="preserve">sobre a </w:t>
      </w:r>
      <w:r w:rsidR="00CF108D" w:rsidRPr="00CF108D">
        <w:rPr>
          <w:color w:val="050505"/>
          <w:shd w:val="clear" w:color="auto" w:fill="FFFFFF"/>
        </w:rPr>
        <w:t>Metodologia BIM</w:t>
      </w:r>
      <w:r w:rsidR="00CF108D">
        <w:rPr>
          <w:color w:val="050505"/>
          <w:shd w:val="clear" w:color="auto" w:fill="FFFFFF"/>
        </w:rPr>
        <w:t xml:space="preserve"> – Revolucionando a Arquitetura, Engenharia e Construção, </w:t>
      </w:r>
      <w:r w:rsidR="00CF108D" w:rsidRPr="00CF108D">
        <w:rPr>
          <w:color w:val="050505"/>
          <w:shd w:val="clear" w:color="auto" w:fill="FFFFFF"/>
        </w:rPr>
        <w:t xml:space="preserve">ofertada pelo IPOG em parceria com o CAU, </w:t>
      </w:r>
      <w:r w:rsidR="00CF108D">
        <w:rPr>
          <w:color w:val="050505"/>
          <w:shd w:val="clear" w:color="auto" w:fill="FFFFFF"/>
        </w:rPr>
        <w:t xml:space="preserve">onde </w:t>
      </w:r>
      <w:r w:rsidR="006533A0" w:rsidRPr="00CF108D">
        <w:rPr>
          <w:color w:val="050505"/>
          <w:shd w:val="clear" w:color="auto" w:fill="FFFFFF"/>
        </w:rPr>
        <w:t xml:space="preserve">será sorteada uma bolsa integral do curso </w:t>
      </w:r>
      <w:r w:rsidR="00CF108D" w:rsidRPr="00CF108D">
        <w:rPr>
          <w:color w:val="050505"/>
          <w:shd w:val="clear" w:color="auto" w:fill="FFFFFF"/>
        </w:rPr>
        <w:t>“M</w:t>
      </w:r>
      <w:r w:rsidR="00CF108D">
        <w:rPr>
          <w:color w:val="050505"/>
          <w:shd w:val="clear" w:color="auto" w:fill="FFFFFF"/>
        </w:rPr>
        <w:t xml:space="preserve">aster em Arquitetura e </w:t>
      </w:r>
      <w:proofErr w:type="spellStart"/>
      <w:r w:rsidR="00CF108D">
        <w:rPr>
          <w:color w:val="050505"/>
          <w:shd w:val="clear" w:color="auto" w:fill="FFFFFF"/>
        </w:rPr>
        <w:t>Lighting</w:t>
      </w:r>
      <w:proofErr w:type="spellEnd"/>
      <w:r w:rsidR="00CF108D">
        <w:rPr>
          <w:color w:val="050505"/>
          <w:shd w:val="clear" w:color="auto" w:fill="FFFFFF"/>
        </w:rPr>
        <w:t>”. Informou também que será feita fiscalização em Gurupi no final do mês.</w:t>
      </w:r>
      <w:r w:rsidR="00EB0887">
        <w:rPr>
          <w:color w:val="050505"/>
          <w:shd w:val="clear" w:color="auto" w:fill="FFFFFF"/>
        </w:rPr>
        <w:t xml:space="preserve"> </w:t>
      </w:r>
      <w:r w:rsidR="00EB0887" w:rsidRPr="002427C8">
        <w:rPr>
          <w:b/>
          <w:bCs/>
          <w:color w:val="050505"/>
          <w:shd w:val="clear" w:color="auto" w:fill="FFFFFF"/>
        </w:rPr>
        <w:t>Gilmar</w:t>
      </w:r>
      <w:r w:rsidR="00EB0887">
        <w:rPr>
          <w:color w:val="050505"/>
          <w:shd w:val="clear" w:color="auto" w:fill="FFFFFF"/>
        </w:rPr>
        <w:t xml:space="preserve"> prosseguiu relatando sobre as notificações das empresas e que após fiscalização, notou-se que algumas possuem a arquitetura como serviço secundário e não principal</w:t>
      </w:r>
      <w:r w:rsidR="00865679">
        <w:rPr>
          <w:color w:val="050505"/>
          <w:shd w:val="clear" w:color="auto" w:fill="FFFFFF"/>
        </w:rPr>
        <w:t xml:space="preserve">. Assunto comentado por todos. </w:t>
      </w:r>
      <w:r w:rsidR="00EB0887">
        <w:rPr>
          <w:color w:val="050505"/>
          <w:shd w:val="clear" w:color="auto" w:fill="FFFFFF"/>
        </w:rPr>
        <w:t xml:space="preserve">O presidente prosseguiu no item </w:t>
      </w:r>
      <w:r w:rsidR="00EB0887" w:rsidRPr="00EB0887">
        <w:rPr>
          <w:b/>
          <w:color w:val="050505"/>
          <w:shd w:val="clear" w:color="auto" w:fill="FFFFFF"/>
        </w:rPr>
        <w:t>1.6 Informes da presidência:</w:t>
      </w:r>
      <w:r w:rsidR="00EB0887">
        <w:rPr>
          <w:color w:val="050505"/>
          <w:shd w:val="clear" w:color="auto" w:fill="FFFFFF"/>
        </w:rPr>
        <w:t xml:space="preserve"> </w:t>
      </w:r>
      <w:r w:rsidR="00865679">
        <w:rPr>
          <w:color w:val="050505"/>
          <w:shd w:val="clear" w:color="auto" w:fill="FFFFFF"/>
        </w:rPr>
        <w:t>comentando sobre a rede de cartório fácil que propôs um termo de convênio, que ofertaria desconto para a emissão de certidões para as pessoas vinculadas ao CAU e que estejam com as anuidades em dia.</w:t>
      </w:r>
      <w:r w:rsidR="00E00DE2">
        <w:rPr>
          <w:color w:val="050505"/>
          <w:shd w:val="clear" w:color="auto" w:fill="FFFFFF"/>
        </w:rPr>
        <w:t xml:space="preserve"> Assunto comentado por todos e proposto que o CAU faça convênios que beneficiem diretamente os profissionais arquitetos e funcionários do conselho com essas parce</w:t>
      </w:r>
      <w:r w:rsidR="007E5C00">
        <w:rPr>
          <w:color w:val="050505"/>
          <w:shd w:val="clear" w:color="auto" w:fill="FFFFFF"/>
        </w:rPr>
        <w:t xml:space="preserve">rias. Aprovado por unanimidade. </w:t>
      </w:r>
      <w:r w:rsidR="00B67001">
        <w:rPr>
          <w:color w:val="050505"/>
          <w:shd w:val="clear" w:color="auto" w:fill="FFFFFF"/>
        </w:rPr>
        <w:t xml:space="preserve">Informou que o Hildebrando participará em Brasília do II Encontro Nacional de </w:t>
      </w:r>
      <w:proofErr w:type="spellStart"/>
      <w:r w:rsidR="00B67001">
        <w:rPr>
          <w:color w:val="050505"/>
          <w:shd w:val="clear" w:color="auto" w:fill="FFFFFF"/>
        </w:rPr>
        <w:t>CPUA’s</w:t>
      </w:r>
      <w:proofErr w:type="spellEnd"/>
      <w:r w:rsidR="00B67001">
        <w:rPr>
          <w:color w:val="050505"/>
          <w:shd w:val="clear" w:color="auto" w:fill="FFFFFF"/>
        </w:rPr>
        <w:t xml:space="preserve"> e aproveitará a viagem para representar o CAU/TO no Fórum de Presidentes e na Plenária Ampliada. </w:t>
      </w:r>
      <w:r w:rsidR="007E5C00">
        <w:rPr>
          <w:color w:val="050505"/>
          <w:shd w:val="clear" w:color="auto" w:fill="FFFFFF"/>
        </w:rPr>
        <w:t xml:space="preserve">A conselheira </w:t>
      </w:r>
      <w:r w:rsidR="007E5C00" w:rsidRPr="007E5C00">
        <w:rPr>
          <w:b/>
          <w:color w:val="050505"/>
          <w:shd w:val="clear" w:color="auto" w:fill="FFFFFF"/>
        </w:rPr>
        <w:t>Valéria</w:t>
      </w:r>
      <w:r w:rsidR="007E5C00">
        <w:rPr>
          <w:b/>
          <w:color w:val="050505"/>
          <w:shd w:val="clear" w:color="auto" w:fill="FFFFFF"/>
        </w:rPr>
        <w:t xml:space="preserve"> </w:t>
      </w:r>
      <w:r w:rsidR="007E5C00">
        <w:rPr>
          <w:color w:val="050505"/>
          <w:shd w:val="clear" w:color="auto" w:fill="FFFFFF"/>
        </w:rPr>
        <w:t>explanou sobre a I Conferência de Mobilidade Urbana que solicitou</w:t>
      </w:r>
      <w:r w:rsidR="00434E9D">
        <w:rPr>
          <w:color w:val="050505"/>
          <w:shd w:val="clear" w:color="auto" w:fill="FFFFFF"/>
        </w:rPr>
        <w:t xml:space="preserve"> ao CAU </w:t>
      </w:r>
      <w:r w:rsidR="007E5C00">
        <w:rPr>
          <w:color w:val="050505"/>
          <w:shd w:val="clear" w:color="auto" w:fill="FFFFFF"/>
        </w:rPr>
        <w:t>parceria para a vinda de um palestrante</w:t>
      </w:r>
      <w:r w:rsidR="00B43F29">
        <w:rPr>
          <w:color w:val="050505"/>
          <w:shd w:val="clear" w:color="auto" w:fill="FFFFFF"/>
        </w:rPr>
        <w:t xml:space="preserve"> de São Paulo</w:t>
      </w:r>
      <w:r w:rsidR="007E5C00">
        <w:rPr>
          <w:color w:val="050505"/>
          <w:shd w:val="clear" w:color="auto" w:fill="FFFFFF"/>
        </w:rPr>
        <w:t>.</w:t>
      </w:r>
      <w:r w:rsidR="00434E9D">
        <w:rPr>
          <w:color w:val="050505"/>
          <w:shd w:val="clear" w:color="auto" w:fill="FFFFFF"/>
        </w:rPr>
        <w:t xml:space="preserve"> Colocado em votaçã</w:t>
      </w:r>
      <w:r w:rsidR="00B43F29">
        <w:rPr>
          <w:color w:val="050505"/>
          <w:shd w:val="clear" w:color="auto" w:fill="FFFFFF"/>
        </w:rPr>
        <w:t>o para</w:t>
      </w:r>
      <w:r w:rsidR="00434E9D">
        <w:rPr>
          <w:color w:val="050505"/>
          <w:shd w:val="clear" w:color="auto" w:fill="FFFFFF"/>
        </w:rPr>
        <w:t xml:space="preserve"> firmar termo de parceria de até R$1.500,00 (Hum mil e quinhentos reais)</w:t>
      </w:r>
      <w:r w:rsidR="00B43F29">
        <w:rPr>
          <w:color w:val="050505"/>
          <w:shd w:val="clear" w:color="auto" w:fill="FFFFFF"/>
        </w:rPr>
        <w:t xml:space="preserve"> para custear a vinda do palestrante, aprovado.</w:t>
      </w:r>
      <w:r w:rsidR="00A16DD0">
        <w:rPr>
          <w:color w:val="050505"/>
          <w:shd w:val="clear" w:color="auto" w:fill="FFFFFF"/>
        </w:rPr>
        <w:t xml:space="preserve"> </w:t>
      </w:r>
      <w:r w:rsidR="00A16DD0" w:rsidRPr="009729BB">
        <w:rPr>
          <w:rFonts w:eastAsia="Cambria"/>
        </w:rPr>
        <w:t xml:space="preserve">Sem nada mais a acrescentar, </w:t>
      </w:r>
      <w:r w:rsidR="00A16DD0" w:rsidRPr="009729BB">
        <w:rPr>
          <w:rFonts w:eastAsia="Cambria"/>
        </w:rPr>
        <w:lastRenderedPageBreak/>
        <w:t>à</w:t>
      </w:r>
      <w:r w:rsidR="00A16DD0" w:rsidRPr="009729BB">
        <w:t xml:space="preserve">s dezoito horas e </w:t>
      </w:r>
      <w:r w:rsidR="00A16DD0">
        <w:t>dez</w:t>
      </w:r>
      <w:r w:rsidR="00A16DD0" w:rsidRPr="009729BB">
        <w:t xml:space="preserve"> minutos foi declarada encerrada </w:t>
      </w:r>
      <w:r w:rsidR="00A16DD0" w:rsidRPr="009729BB">
        <w:rPr>
          <w:rFonts w:eastAsia="Cambria"/>
        </w:rPr>
        <w:t>a 8</w:t>
      </w:r>
      <w:r w:rsidR="00A16DD0">
        <w:rPr>
          <w:rFonts w:eastAsia="Cambria"/>
        </w:rPr>
        <w:t>5</w:t>
      </w:r>
      <w:r w:rsidR="00A16DD0" w:rsidRPr="009729BB">
        <w:rPr>
          <w:rFonts w:eastAsia="Cambria"/>
        </w:rPr>
        <w:t>ª Sessão Plenária Ordinária do Conselho de Arquitetura e Urbanismo do Tocantins – CAU/TO. Para constar, eu, Iara Almeida, Secretária da Presidência, lavrei a presente ata que será rubricada e assinada por mim e pelo senhor Presidente em exercício para que se produzam os efeitos legais</w:t>
      </w:r>
      <w:r w:rsidR="00A16DD0" w:rsidRPr="00647DA7">
        <w:rPr>
          <w:rFonts w:eastAsia="Cambria"/>
          <w:color w:val="FF0000"/>
        </w:rPr>
        <w:t>.</w:t>
      </w:r>
    </w:p>
    <w:sectPr w:rsidR="00A16DD0" w:rsidRPr="00A16DD0" w:rsidSect="005E76A9">
      <w:headerReference w:type="default" r:id="rId8"/>
      <w:footerReference w:type="default" r:id="rId9"/>
      <w:pgSz w:w="11906" w:h="16838"/>
      <w:pgMar w:top="1701" w:right="991" w:bottom="851" w:left="1701" w:header="96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2C" w:rsidRDefault="0068692C" w:rsidP="00390C70">
      <w:pPr>
        <w:spacing w:after="0" w:line="240" w:lineRule="auto"/>
      </w:pPr>
      <w:r>
        <w:separator/>
      </w:r>
    </w:p>
  </w:endnote>
  <w:endnote w:type="continuationSeparator" w:id="0">
    <w:p w:rsidR="0068692C" w:rsidRDefault="0068692C" w:rsidP="0039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9F" w:rsidRDefault="00060C9F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-1237615</wp:posOffset>
          </wp:positionH>
          <wp:positionV relativeFrom="paragraph">
            <wp:posOffset>8255</wp:posOffset>
          </wp:positionV>
          <wp:extent cx="7934960" cy="469900"/>
          <wp:effectExtent l="0" t="0" r="8890" b="6350"/>
          <wp:wrapNone/>
          <wp:docPr id="11" name="Imagem 11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49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0C9F" w:rsidRDefault="00060C9F" w:rsidP="00D55B16">
    <w:pPr>
      <w:pStyle w:val="Rodap"/>
      <w:tabs>
        <w:tab w:val="clear" w:pos="4320"/>
        <w:tab w:val="clear" w:pos="8640"/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</w:p>
  <w:p w:rsidR="00060C9F" w:rsidRDefault="00060C9F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060C9F" w:rsidRDefault="00675845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rightMargin">
                <wp:posOffset>-466725</wp:posOffset>
              </wp:positionH>
              <wp:positionV relativeFrom="page">
                <wp:posOffset>9756140</wp:posOffset>
              </wp:positionV>
              <wp:extent cx="762000" cy="895350"/>
              <wp:effectExtent l="0" t="0" r="0" b="0"/>
              <wp:wrapNone/>
              <wp:docPr id="559" name="Retâ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</w:rPr>
                            <w:id w:val="2032762755"/>
                          </w:sdtPr>
                          <w:sdtEndPr/>
                          <w:sdtContent>
                            <w:p w:rsidR="00060C9F" w:rsidRPr="002A4E6B" w:rsidRDefault="0058037F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</w:rPr>
                              </w:pPr>
                              <w:r w:rsidRPr="002A4E6B">
                                <w:fldChar w:fldCharType="begin"/>
                              </w:r>
                              <w:r w:rsidR="00060C9F" w:rsidRPr="002A4E6B">
                                <w:instrText>PAGE  \* MERGEFORMAT</w:instrText>
                              </w:r>
                              <w:r w:rsidRPr="002A4E6B">
                                <w:fldChar w:fldCharType="separate"/>
                              </w:r>
                              <w:r w:rsidR="002807F9" w:rsidRPr="002807F9">
                                <w:rPr>
                                  <w:rFonts w:asciiTheme="majorHAnsi" w:eastAsiaTheme="majorEastAsia" w:hAnsiTheme="majorHAnsi" w:cstheme="majorBidi"/>
                                  <w:noProof/>
                                </w:rPr>
                                <w:t>4</w:t>
                              </w:r>
                              <w:r w:rsidRPr="002A4E6B">
                                <w:rPr>
                                  <w:rFonts w:asciiTheme="majorHAnsi" w:eastAsiaTheme="majorEastAsia" w:hAnsiTheme="majorHAnsi" w:cstheme="majorBid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9" o:spid="_x0000_s1026" style="position:absolute;left:0;text-align:left;margin-left:-36.75pt;margin-top:768.2pt;width:60pt;height:70.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c1zgAIAAPAEAAAOAAAAZHJzL2Uyb0RvYy54bWysVFGO0zAQ/UfiDpb/u0lK0jbRpqtllyKk&#10;BVYsHMC1ncTCsY3tNl0Ql+EqXIyx03Zb+EGIfqSeePzy5r0ZX17teom23DqhVY2zixQjrqhmQrU1&#10;/vRxNVlg5DxRjEiteI0fucNXy+fPLgdT8anutGTcIgBRrhpMjTvvTZUkjna8J+5CG65gs9G2Jx5C&#10;2ybMkgHQe5lM03SWDNoyYzXlzsHb23ETLyN+03Dq3zeN4x7JGgM3H582PtfhmSwvSdVaYjpB9zTI&#10;P7DoiVDw0SPULfEEbaz4A6oX1GqnG39BdZ/ophGUxxqgmiz9rZqHjhgeawFxnDnK5P4fLH23vbdI&#10;sBoXRYmRIj2Y9IH7nz9Uu5EalUGhwbgKEh/MvQ01OnOn6WeHlL7piGr5tbV66DhhwCsL+cnZgRA4&#10;OIrWw1vNAJ5svI5i7RrbB0CQAe2iJ49HT/jOIwov5zOwGZyjsLUoixdF9Cwh1eGwsc6/5rpHYVFj&#10;C5ZHcLK9cz6QIdUhJZLXUrCVkDIGtl3fSIu2BNpjFX+RP9R4mgZcACscCKyird/KbJqnL6flZDVb&#10;zCf5Ki8m5TxdTNKsfFnO0rzMb1ffA5EsrzrBGFd3QvFDi2X531m4b/axOWKToaHGZTEtYo1nLN1p&#10;MaBZkG2s/yytFx4mTooe9DwmkSr490oxOEAqT4Qc18k5/agmaHD4j6pEt4PBY6P43XoHKMH1tWaP&#10;4LvV4AtYCNcELDptv2I0wMjV2H3ZEMsxkm8U9E6Z5XmY0RjkxXwKgT3dWZ/uEEUBqsYeo3F548e5&#10;3hgr2g6+lEWNlL6GfmtE7IUnVvsuhbGKxeyvgDC3p3HMerqolr8AAAD//wMAUEsDBBQABgAIAAAA&#10;IQBbzCEN3wAAAAwBAAAPAAAAZHJzL2Rvd25yZXYueG1sTI/BTsMwEETvSPyDtUjcWgeSOBDiVAip&#10;J+BAi8R1G7tJRLwOsdOGv2c5wXFnnmZnqs3iBnGyU+g9abhZJyAsNd701Gp4329XdyBCRDI4eLIa&#10;vm2ATX15UWFp/Jne7GkXW8EhFErU0MU4llKGprMOw9qPltg7+slh5HNqpZnwzOFukLdJoqTDnvhD&#10;h6N96mzzuZudBlSZ+Xo9pi/751nhfbsk2/wj0fr6anl8ABHtEv9g+K3P1aHmTgc/kwli0LAq0pxR&#10;NvJUZSAYyRQrB1ZUUWQg60r+H1H/AAAA//8DAFBLAQItABQABgAIAAAAIQC2gziS/gAAAOEBAAAT&#10;AAAAAAAAAAAAAAAAAAAAAABbQ29udGVudF9UeXBlc10ueG1sUEsBAi0AFAAGAAgAAAAhADj9If/W&#10;AAAAlAEAAAsAAAAAAAAAAAAAAAAALwEAAF9yZWxzLy5yZWxzUEsBAi0AFAAGAAgAAAAhADZZzXOA&#10;AgAA8AQAAA4AAAAAAAAAAAAAAAAALgIAAGRycy9lMm9Eb2MueG1sUEsBAi0AFAAGAAgAAAAhAFvM&#10;IQ3fAAAADAEAAA8AAAAAAAAAAAAAAAAA2gQAAGRycy9kb3ducmV2LnhtbFBLBQYAAAAABAAEAPMA&#10;AADm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</w:rPr>
                      <w:id w:val="2032762755"/>
                    </w:sdtPr>
                    <w:sdtEndPr/>
                    <w:sdtContent>
                      <w:p w:rsidR="00060C9F" w:rsidRPr="002A4E6B" w:rsidRDefault="0058037F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</w:rPr>
                        </w:pPr>
                        <w:r w:rsidRPr="002A4E6B">
                          <w:fldChar w:fldCharType="begin"/>
                        </w:r>
                        <w:r w:rsidR="00060C9F" w:rsidRPr="002A4E6B">
                          <w:instrText>PAGE  \* MERGEFORMAT</w:instrText>
                        </w:r>
                        <w:r w:rsidRPr="002A4E6B">
                          <w:fldChar w:fldCharType="separate"/>
                        </w:r>
                        <w:r w:rsidR="002807F9" w:rsidRPr="002807F9">
                          <w:rPr>
                            <w:rFonts w:asciiTheme="majorHAnsi" w:eastAsiaTheme="majorEastAsia" w:hAnsiTheme="majorHAnsi" w:cstheme="majorBidi"/>
                            <w:noProof/>
                          </w:rPr>
                          <w:t>4</w:t>
                        </w:r>
                        <w:r w:rsidRPr="002A4E6B">
                          <w:rPr>
                            <w:rFonts w:asciiTheme="majorHAnsi" w:eastAsiaTheme="majorEastAsia" w:hAnsiTheme="majorHAnsi" w:cstheme="majorBid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:rsidR="00060C9F" w:rsidRDefault="00060C9F" w:rsidP="00390C70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rPr>
        <w:rFonts w:ascii="Arial" w:hAnsi="Arial"/>
        <w:color w:val="003333"/>
        <w:sz w:val="16"/>
      </w:rPr>
    </w:pPr>
  </w:p>
  <w:p w:rsidR="00060C9F" w:rsidRDefault="00060C9F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Endereço: Quadra 103 sul, Rua SO-05, Lote 12, Salas 04 e 05</w:t>
    </w:r>
  </w:p>
  <w:p w:rsidR="00060C9F" w:rsidRDefault="00060C9F" w:rsidP="00CA271B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</w:pPr>
    <w:r w:rsidRPr="00CA271B">
      <w:rPr>
        <w:rFonts w:ascii="Arial" w:hAnsi="Arial"/>
        <w:color w:val="003333"/>
        <w:sz w:val="22"/>
      </w:rPr>
      <w:t>www.cauto.org.br</w:t>
    </w:r>
    <w:r>
      <w:rPr>
        <w:rFonts w:ascii="Arial" w:hAnsi="Arial"/>
        <w:color w:val="003333"/>
        <w:sz w:val="22"/>
      </w:rPr>
      <w:t xml:space="preserve"> / atendimento</w:t>
    </w:r>
    <w:r w:rsidRPr="006D1A4E">
      <w:rPr>
        <w:rFonts w:ascii="Arial" w:hAnsi="Arial"/>
        <w:color w:val="003333"/>
        <w:sz w:val="22"/>
      </w:rPr>
      <w:t>@cau</w:t>
    </w:r>
    <w:r>
      <w:rPr>
        <w:rFonts w:ascii="Arial" w:hAnsi="Arial"/>
        <w:color w:val="003333"/>
        <w:sz w:val="22"/>
      </w:rPr>
      <w:t>to.org</w:t>
    </w:r>
    <w:r w:rsidRPr="006D1A4E">
      <w:rPr>
        <w:rFonts w:ascii="Arial" w:hAnsi="Arial"/>
        <w:color w:val="003333"/>
        <w:sz w:val="22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2C" w:rsidRDefault="0068692C" w:rsidP="00390C70">
      <w:pPr>
        <w:spacing w:after="0" w:line="240" w:lineRule="auto"/>
      </w:pPr>
      <w:r>
        <w:separator/>
      </w:r>
    </w:p>
  </w:footnote>
  <w:footnote w:type="continuationSeparator" w:id="0">
    <w:p w:rsidR="0068692C" w:rsidRDefault="0068692C" w:rsidP="0039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9F" w:rsidRDefault="00060C9F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-1390236</wp:posOffset>
          </wp:positionH>
          <wp:positionV relativeFrom="paragraph">
            <wp:posOffset>-640080</wp:posOffset>
          </wp:positionV>
          <wp:extent cx="8691790" cy="1606163"/>
          <wp:effectExtent l="0" t="0" r="0" b="0"/>
          <wp:wrapNone/>
          <wp:docPr id="10" name="Imagem 10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1790" cy="16061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67001">
      <w:rPr>
        <w:noProof/>
        <w:lang w:eastAsia="pt-BR"/>
      </w:rPr>
      <w:t xml:space="preserve">. </w:t>
    </w:r>
  </w:p>
  <w:p w:rsidR="00060C9F" w:rsidRDefault="00060C9F">
    <w:pPr>
      <w:pStyle w:val="Cabealho"/>
      <w:rPr>
        <w:noProof/>
        <w:lang w:eastAsia="pt-BR"/>
      </w:rPr>
    </w:pPr>
  </w:p>
  <w:p w:rsidR="00060C9F" w:rsidRPr="0007512B" w:rsidRDefault="00060C9F">
    <w:pPr>
      <w:pStyle w:val="Cabealho"/>
      <w:rPr>
        <w:b/>
        <w:noProof/>
        <w:lang w:eastAsia="pt-BR"/>
      </w:rPr>
    </w:pPr>
  </w:p>
  <w:p w:rsidR="00060C9F" w:rsidRPr="0007512B" w:rsidRDefault="00060C9F">
    <w:pPr>
      <w:pStyle w:val="Cabealho"/>
      <w:rPr>
        <w:b/>
      </w:rPr>
    </w:pPr>
  </w:p>
  <w:p w:rsidR="00060C9F" w:rsidRPr="0007512B" w:rsidRDefault="00060C9F">
    <w:pPr>
      <w:pStyle w:val="Cabealho"/>
      <w:rPr>
        <w:b/>
      </w:rPr>
    </w:pPr>
  </w:p>
  <w:p w:rsidR="00060C9F" w:rsidRPr="004605DB" w:rsidRDefault="00060C9F" w:rsidP="00E8792E">
    <w:pPr>
      <w:ind w:left="4111"/>
      <w:jc w:val="both"/>
      <w:rPr>
        <w:rFonts w:cs="Times New Roman"/>
        <w:b/>
        <w:sz w:val="24"/>
        <w:szCs w:val="24"/>
      </w:rPr>
    </w:pPr>
    <w:r w:rsidRPr="00CA271B">
      <w:rPr>
        <w:rFonts w:cs="Times New Roman"/>
        <w:sz w:val="24"/>
        <w:szCs w:val="24"/>
      </w:rPr>
      <w:t xml:space="preserve">Ata da </w:t>
    </w:r>
    <w:r w:rsidR="001047A7">
      <w:rPr>
        <w:rFonts w:cs="Times New Roman"/>
        <w:b/>
        <w:sz w:val="24"/>
        <w:szCs w:val="24"/>
      </w:rPr>
      <w:t>85</w:t>
    </w:r>
    <w:r w:rsidRPr="000C6392">
      <w:rPr>
        <w:rFonts w:cs="Times New Roman"/>
        <w:b/>
        <w:sz w:val="24"/>
        <w:szCs w:val="24"/>
      </w:rPr>
      <w:t>ª</w:t>
    </w:r>
    <w:r w:rsidRPr="00ED24C1">
      <w:rPr>
        <w:rFonts w:cs="Times New Roman"/>
        <w:b/>
        <w:sz w:val="24"/>
        <w:szCs w:val="24"/>
      </w:rPr>
      <w:t xml:space="preserve"> Sessão Plenária Ordinária</w:t>
    </w:r>
    <w:r w:rsidRPr="00CA271B">
      <w:rPr>
        <w:rFonts w:cs="Times New Roman"/>
        <w:sz w:val="24"/>
        <w:szCs w:val="24"/>
      </w:rPr>
      <w:t xml:space="preserve"> do Conselho de Arquitetura e Urbanismo do Tocantins, realizada em </w:t>
    </w:r>
    <w:r w:rsidR="001047A7">
      <w:rPr>
        <w:rFonts w:cs="Times New Roman"/>
        <w:b/>
        <w:sz w:val="24"/>
        <w:szCs w:val="24"/>
      </w:rPr>
      <w:t xml:space="preserve">13 de maio </w:t>
    </w:r>
    <w:r>
      <w:rPr>
        <w:rFonts w:cs="Times New Roman"/>
        <w:b/>
        <w:sz w:val="24"/>
        <w:szCs w:val="24"/>
      </w:rPr>
      <w:t>de</w:t>
    </w:r>
    <w:r w:rsidRPr="00ED24C1">
      <w:rPr>
        <w:rFonts w:cs="Times New Roman"/>
        <w:b/>
        <w:sz w:val="24"/>
        <w:szCs w:val="24"/>
      </w:rPr>
      <w:t xml:space="preserve"> 201</w:t>
    </w:r>
    <w:r>
      <w:rPr>
        <w:rFonts w:cs="Times New Roman"/>
        <w:b/>
        <w:sz w:val="24"/>
        <w:szCs w:val="24"/>
      </w:rPr>
      <w:t>9</w:t>
    </w:r>
    <w:r w:rsidRPr="00CA271B">
      <w:rPr>
        <w:rFonts w:cs="Times New Roman"/>
        <w:sz w:val="24"/>
        <w:szCs w:val="24"/>
      </w:rPr>
      <w:t xml:space="preserve">, na sede do CAU/TO, em Palmas – TO.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70"/>
    <w:rsid w:val="00000BF9"/>
    <w:rsid w:val="0000212B"/>
    <w:rsid w:val="00002AAD"/>
    <w:rsid w:val="0000480C"/>
    <w:rsid w:val="000049E4"/>
    <w:rsid w:val="000052CF"/>
    <w:rsid w:val="000059C0"/>
    <w:rsid w:val="0000788B"/>
    <w:rsid w:val="0001094E"/>
    <w:rsid w:val="00011056"/>
    <w:rsid w:val="00014005"/>
    <w:rsid w:val="0001451E"/>
    <w:rsid w:val="00014B40"/>
    <w:rsid w:val="00014F72"/>
    <w:rsid w:val="000157A4"/>
    <w:rsid w:val="00017660"/>
    <w:rsid w:val="00017C5C"/>
    <w:rsid w:val="000205BE"/>
    <w:rsid w:val="00020CF0"/>
    <w:rsid w:val="000219B4"/>
    <w:rsid w:val="00022F8E"/>
    <w:rsid w:val="00023AE1"/>
    <w:rsid w:val="000247F2"/>
    <w:rsid w:val="00026090"/>
    <w:rsid w:val="00030F20"/>
    <w:rsid w:val="00031918"/>
    <w:rsid w:val="000334F7"/>
    <w:rsid w:val="000348B1"/>
    <w:rsid w:val="0003532D"/>
    <w:rsid w:val="00040121"/>
    <w:rsid w:val="0004090F"/>
    <w:rsid w:val="00041B5D"/>
    <w:rsid w:val="00042D57"/>
    <w:rsid w:val="00044910"/>
    <w:rsid w:val="0005151B"/>
    <w:rsid w:val="000545DD"/>
    <w:rsid w:val="00054C6B"/>
    <w:rsid w:val="0005546A"/>
    <w:rsid w:val="00057326"/>
    <w:rsid w:val="00060C9F"/>
    <w:rsid w:val="000612DD"/>
    <w:rsid w:val="00061304"/>
    <w:rsid w:val="00061EF7"/>
    <w:rsid w:val="00064677"/>
    <w:rsid w:val="000655B6"/>
    <w:rsid w:val="00065B92"/>
    <w:rsid w:val="000662D7"/>
    <w:rsid w:val="0006773D"/>
    <w:rsid w:val="00072291"/>
    <w:rsid w:val="000733AB"/>
    <w:rsid w:val="000737B7"/>
    <w:rsid w:val="00073E99"/>
    <w:rsid w:val="00074101"/>
    <w:rsid w:val="0007512B"/>
    <w:rsid w:val="00075304"/>
    <w:rsid w:val="00076665"/>
    <w:rsid w:val="000777FE"/>
    <w:rsid w:val="00080AAD"/>
    <w:rsid w:val="00081DAE"/>
    <w:rsid w:val="0008398C"/>
    <w:rsid w:val="00083E41"/>
    <w:rsid w:val="00085649"/>
    <w:rsid w:val="00085B2F"/>
    <w:rsid w:val="000937FA"/>
    <w:rsid w:val="00093AE1"/>
    <w:rsid w:val="00095CF1"/>
    <w:rsid w:val="0009601B"/>
    <w:rsid w:val="00096E07"/>
    <w:rsid w:val="000A062D"/>
    <w:rsid w:val="000A3FEB"/>
    <w:rsid w:val="000A48B9"/>
    <w:rsid w:val="000A64D3"/>
    <w:rsid w:val="000B013F"/>
    <w:rsid w:val="000B0913"/>
    <w:rsid w:val="000B22B1"/>
    <w:rsid w:val="000B5147"/>
    <w:rsid w:val="000B6124"/>
    <w:rsid w:val="000C1868"/>
    <w:rsid w:val="000C2824"/>
    <w:rsid w:val="000C28E1"/>
    <w:rsid w:val="000C2C8F"/>
    <w:rsid w:val="000C3893"/>
    <w:rsid w:val="000C3D16"/>
    <w:rsid w:val="000C6392"/>
    <w:rsid w:val="000D2A41"/>
    <w:rsid w:val="000D36C3"/>
    <w:rsid w:val="000D3767"/>
    <w:rsid w:val="000D4AA7"/>
    <w:rsid w:val="000D59A3"/>
    <w:rsid w:val="000D6ED5"/>
    <w:rsid w:val="000E42E1"/>
    <w:rsid w:val="000E6678"/>
    <w:rsid w:val="000E7BA5"/>
    <w:rsid w:val="000F269F"/>
    <w:rsid w:val="000F28DD"/>
    <w:rsid w:val="000F7FD0"/>
    <w:rsid w:val="001010A6"/>
    <w:rsid w:val="001012A3"/>
    <w:rsid w:val="001035BC"/>
    <w:rsid w:val="0010366D"/>
    <w:rsid w:val="001047A7"/>
    <w:rsid w:val="00104E74"/>
    <w:rsid w:val="00104F02"/>
    <w:rsid w:val="00105426"/>
    <w:rsid w:val="00107016"/>
    <w:rsid w:val="0010759B"/>
    <w:rsid w:val="001121B4"/>
    <w:rsid w:val="00114EAE"/>
    <w:rsid w:val="00115BEC"/>
    <w:rsid w:val="00116F6D"/>
    <w:rsid w:val="001175D7"/>
    <w:rsid w:val="00117E7E"/>
    <w:rsid w:val="00120E5F"/>
    <w:rsid w:val="00121012"/>
    <w:rsid w:val="00124015"/>
    <w:rsid w:val="001248CE"/>
    <w:rsid w:val="00124D4E"/>
    <w:rsid w:val="00126568"/>
    <w:rsid w:val="001266B1"/>
    <w:rsid w:val="00130B9A"/>
    <w:rsid w:val="00136D93"/>
    <w:rsid w:val="00136F74"/>
    <w:rsid w:val="0013744B"/>
    <w:rsid w:val="001379FC"/>
    <w:rsid w:val="00137D0A"/>
    <w:rsid w:val="00137EF8"/>
    <w:rsid w:val="00140517"/>
    <w:rsid w:val="00140A9D"/>
    <w:rsid w:val="001416BA"/>
    <w:rsid w:val="0014284B"/>
    <w:rsid w:val="00145799"/>
    <w:rsid w:val="00147063"/>
    <w:rsid w:val="00147394"/>
    <w:rsid w:val="001505E2"/>
    <w:rsid w:val="001506A8"/>
    <w:rsid w:val="00151F32"/>
    <w:rsid w:val="0015364D"/>
    <w:rsid w:val="00153764"/>
    <w:rsid w:val="001552E2"/>
    <w:rsid w:val="001564A7"/>
    <w:rsid w:val="001579BF"/>
    <w:rsid w:val="00160B93"/>
    <w:rsid w:val="001639A6"/>
    <w:rsid w:val="00164CBE"/>
    <w:rsid w:val="00164D2B"/>
    <w:rsid w:val="00164DF8"/>
    <w:rsid w:val="00165414"/>
    <w:rsid w:val="001670B4"/>
    <w:rsid w:val="0016757A"/>
    <w:rsid w:val="00167977"/>
    <w:rsid w:val="0017098A"/>
    <w:rsid w:val="001715A3"/>
    <w:rsid w:val="001719FE"/>
    <w:rsid w:val="00172E9C"/>
    <w:rsid w:val="001739C7"/>
    <w:rsid w:val="001757F6"/>
    <w:rsid w:val="00176B43"/>
    <w:rsid w:val="00180971"/>
    <w:rsid w:val="00180D25"/>
    <w:rsid w:val="00180D58"/>
    <w:rsid w:val="00182A85"/>
    <w:rsid w:val="00182EC4"/>
    <w:rsid w:val="00183A2C"/>
    <w:rsid w:val="00183ABF"/>
    <w:rsid w:val="001925B1"/>
    <w:rsid w:val="00193B65"/>
    <w:rsid w:val="001945ED"/>
    <w:rsid w:val="00197D6A"/>
    <w:rsid w:val="001A1125"/>
    <w:rsid w:val="001A2671"/>
    <w:rsid w:val="001A2A62"/>
    <w:rsid w:val="001A606E"/>
    <w:rsid w:val="001A616E"/>
    <w:rsid w:val="001A6B79"/>
    <w:rsid w:val="001A7010"/>
    <w:rsid w:val="001A7887"/>
    <w:rsid w:val="001B0DE7"/>
    <w:rsid w:val="001B2994"/>
    <w:rsid w:val="001B6FEF"/>
    <w:rsid w:val="001C0414"/>
    <w:rsid w:val="001C3224"/>
    <w:rsid w:val="001C3723"/>
    <w:rsid w:val="001C6E1F"/>
    <w:rsid w:val="001D1ADE"/>
    <w:rsid w:val="001D2432"/>
    <w:rsid w:val="001D2F1D"/>
    <w:rsid w:val="001D41BB"/>
    <w:rsid w:val="001D7180"/>
    <w:rsid w:val="001E169C"/>
    <w:rsid w:val="001E440C"/>
    <w:rsid w:val="001E48DB"/>
    <w:rsid w:val="001E555B"/>
    <w:rsid w:val="001E5628"/>
    <w:rsid w:val="001E6C68"/>
    <w:rsid w:val="001E6E1F"/>
    <w:rsid w:val="001F07C0"/>
    <w:rsid w:val="001F10DF"/>
    <w:rsid w:val="001F1BF8"/>
    <w:rsid w:val="001F21B2"/>
    <w:rsid w:val="001F6BDA"/>
    <w:rsid w:val="001F7DF2"/>
    <w:rsid w:val="0020133A"/>
    <w:rsid w:val="002025C8"/>
    <w:rsid w:val="00203ECE"/>
    <w:rsid w:val="0020429F"/>
    <w:rsid w:val="002047E3"/>
    <w:rsid w:val="0020707A"/>
    <w:rsid w:val="002076E3"/>
    <w:rsid w:val="002139A0"/>
    <w:rsid w:val="002154A2"/>
    <w:rsid w:val="00215602"/>
    <w:rsid w:val="0021729D"/>
    <w:rsid w:val="00217ED4"/>
    <w:rsid w:val="002209DC"/>
    <w:rsid w:val="00223ED8"/>
    <w:rsid w:val="0022444E"/>
    <w:rsid w:val="00226187"/>
    <w:rsid w:val="00226B95"/>
    <w:rsid w:val="00227379"/>
    <w:rsid w:val="00227F62"/>
    <w:rsid w:val="00231332"/>
    <w:rsid w:val="00232019"/>
    <w:rsid w:val="0023370D"/>
    <w:rsid w:val="00234253"/>
    <w:rsid w:val="00235F8F"/>
    <w:rsid w:val="002403D8"/>
    <w:rsid w:val="00240498"/>
    <w:rsid w:val="002405F5"/>
    <w:rsid w:val="002416C3"/>
    <w:rsid w:val="002427C8"/>
    <w:rsid w:val="002443BB"/>
    <w:rsid w:val="002446E8"/>
    <w:rsid w:val="0024578A"/>
    <w:rsid w:val="0025052F"/>
    <w:rsid w:val="00250AE3"/>
    <w:rsid w:val="00250E5A"/>
    <w:rsid w:val="002528D1"/>
    <w:rsid w:val="00252C02"/>
    <w:rsid w:val="0025356B"/>
    <w:rsid w:val="00253D74"/>
    <w:rsid w:val="002555E6"/>
    <w:rsid w:val="00264B70"/>
    <w:rsid w:val="00265BC6"/>
    <w:rsid w:val="00265F8A"/>
    <w:rsid w:val="00266390"/>
    <w:rsid w:val="002673A0"/>
    <w:rsid w:val="00267B40"/>
    <w:rsid w:val="00270808"/>
    <w:rsid w:val="00272EA2"/>
    <w:rsid w:val="00274653"/>
    <w:rsid w:val="002757B6"/>
    <w:rsid w:val="002779D5"/>
    <w:rsid w:val="00277E6E"/>
    <w:rsid w:val="002807F9"/>
    <w:rsid w:val="00281ACA"/>
    <w:rsid w:val="002837C0"/>
    <w:rsid w:val="00284C84"/>
    <w:rsid w:val="00286EF5"/>
    <w:rsid w:val="00286FA5"/>
    <w:rsid w:val="00290419"/>
    <w:rsid w:val="00290D8B"/>
    <w:rsid w:val="00294EFB"/>
    <w:rsid w:val="00295B26"/>
    <w:rsid w:val="00297683"/>
    <w:rsid w:val="002A11F6"/>
    <w:rsid w:val="002A1531"/>
    <w:rsid w:val="002A2CFB"/>
    <w:rsid w:val="002A4E6B"/>
    <w:rsid w:val="002A5134"/>
    <w:rsid w:val="002A64F4"/>
    <w:rsid w:val="002A7CCC"/>
    <w:rsid w:val="002B2A06"/>
    <w:rsid w:val="002B34F3"/>
    <w:rsid w:val="002B506E"/>
    <w:rsid w:val="002B72D9"/>
    <w:rsid w:val="002C26A8"/>
    <w:rsid w:val="002C2A55"/>
    <w:rsid w:val="002C42BD"/>
    <w:rsid w:val="002C58FF"/>
    <w:rsid w:val="002D21CD"/>
    <w:rsid w:val="002D23E4"/>
    <w:rsid w:val="002D2C39"/>
    <w:rsid w:val="002D2C4C"/>
    <w:rsid w:val="002D4D03"/>
    <w:rsid w:val="002E0A8A"/>
    <w:rsid w:val="002E23FE"/>
    <w:rsid w:val="002E37F3"/>
    <w:rsid w:val="002E54FE"/>
    <w:rsid w:val="002E6085"/>
    <w:rsid w:val="002E6C8A"/>
    <w:rsid w:val="002E6F72"/>
    <w:rsid w:val="002F142B"/>
    <w:rsid w:val="002F42A6"/>
    <w:rsid w:val="002F516B"/>
    <w:rsid w:val="002F5FCA"/>
    <w:rsid w:val="002F79A8"/>
    <w:rsid w:val="002F7D75"/>
    <w:rsid w:val="0030001F"/>
    <w:rsid w:val="0030025B"/>
    <w:rsid w:val="00300756"/>
    <w:rsid w:val="00302EAB"/>
    <w:rsid w:val="00305098"/>
    <w:rsid w:val="00305159"/>
    <w:rsid w:val="00305B87"/>
    <w:rsid w:val="003061F2"/>
    <w:rsid w:val="00306860"/>
    <w:rsid w:val="00310107"/>
    <w:rsid w:val="00313DFD"/>
    <w:rsid w:val="00315889"/>
    <w:rsid w:val="00315DB3"/>
    <w:rsid w:val="00317AFB"/>
    <w:rsid w:val="00320BA5"/>
    <w:rsid w:val="00320CB9"/>
    <w:rsid w:val="00320E2A"/>
    <w:rsid w:val="0032106F"/>
    <w:rsid w:val="00322C99"/>
    <w:rsid w:val="003239B4"/>
    <w:rsid w:val="00323C15"/>
    <w:rsid w:val="003243B2"/>
    <w:rsid w:val="003243EE"/>
    <w:rsid w:val="00324EDE"/>
    <w:rsid w:val="0032559F"/>
    <w:rsid w:val="003266C9"/>
    <w:rsid w:val="00327D96"/>
    <w:rsid w:val="00327F0C"/>
    <w:rsid w:val="0033046C"/>
    <w:rsid w:val="00330A84"/>
    <w:rsid w:val="003315A4"/>
    <w:rsid w:val="00337A48"/>
    <w:rsid w:val="00341FC1"/>
    <w:rsid w:val="003424C5"/>
    <w:rsid w:val="00342D99"/>
    <w:rsid w:val="00346AEA"/>
    <w:rsid w:val="00346B22"/>
    <w:rsid w:val="0034754E"/>
    <w:rsid w:val="00350FD2"/>
    <w:rsid w:val="00353C81"/>
    <w:rsid w:val="00356170"/>
    <w:rsid w:val="003565CD"/>
    <w:rsid w:val="00357676"/>
    <w:rsid w:val="0036042C"/>
    <w:rsid w:val="0036240A"/>
    <w:rsid w:val="00362610"/>
    <w:rsid w:val="003632F2"/>
    <w:rsid w:val="00363A80"/>
    <w:rsid w:val="00364F77"/>
    <w:rsid w:val="003662C0"/>
    <w:rsid w:val="00370624"/>
    <w:rsid w:val="00370FD7"/>
    <w:rsid w:val="003745AB"/>
    <w:rsid w:val="003764B1"/>
    <w:rsid w:val="0037685E"/>
    <w:rsid w:val="00377BED"/>
    <w:rsid w:val="00377EFF"/>
    <w:rsid w:val="00380959"/>
    <w:rsid w:val="00381D1E"/>
    <w:rsid w:val="0038291D"/>
    <w:rsid w:val="00382F99"/>
    <w:rsid w:val="003835F1"/>
    <w:rsid w:val="00383C99"/>
    <w:rsid w:val="00385509"/>
    <w:rsid w:val="00390C70"/>
    <w:rsid w:val="00390D0B"/>
    <w:rsid w:val="0039157A"/>
    <w:rsid w:val="003918A0"/>
    <w:rsid w:val="00394676"/>
    <w:rsid w:val="003A03B2"/>
    <w:rsid w:val="003A0F45"/>
    <w:rsid w:val="003A4083"/>
    <w:rsid w:val="003B11C0"/>
    <w:rsid w:val="003B1F87"/>
    <w:rsid w:val="003B318D"/>
    <w:rsid w:val="003B3E51"/>
    <w:rsid w:val="003B4F73"/>
    <w:rsid w:val="003B6AE8"/>
    <w:rsid w:val="003B6C23"/>
    <w:rsid w:val="003C0B6D"/>
    <w:rsid w:val="003C0FED"/>
    <w:rsid w:val="003C62A0"/>
    <w:rsid w:val="003C643E"/>
    <w:rsid w:val="003D095C"/>
    <w:rsid w:val="003D1F02"/>
    <w:rsid w:val="003D28CB"/>
    <w:rsid w:val="003D37C0"/>
    <w:rsid w:val="003D4282"/>
    <w:rsid w:val="003D45F4"/>
    <w:rsid w:val="003D7F95"/>
    <w:rsid w:val="003E0D3D"/>
    <w:rsid w:val="003E129A"/>
    <w:rsid w:val="003E7250"/>
    <w:rsid w:val="003E76AA"/>
    <w:rsid w:val="003F006B"/>
    <w:rsid w:val="003F1C57"/>
    <w:rsid w:val="003F34BB"/>
    <w:rsid w:val="003F440A"/>
    <w:rsid w:val="003F7E51"/>
    <w:rsid w:val="0040056F"/>
    <w:rsid w:val="004007DD"/>
    <w:rsid w:val="004016CC"/>
    <w:rsid w:val="004024BA"/>
    <w:rsid w:val="00403B3E"/>
    <w:rsid w:val="004052B9"/>
    <w:rsid w:val="0040571D"/>
    <w:rsid w:val="00405D4B"/>
    <w:rsid w:val="004069D4"/>
    <w:rsid w:val="0041020B"/>
    <w:rsid w:val="004104B9"/>
    <w:rsid w:val="004118D9"/>
    <w:rsid w:val="004137CB"/>
    <w:rsid w:val="0041567C"/>
    <w:rsid w:val="00417098"/>
    <w:rsid w:val="004170DE"/>
    <w:rsid w:val="004177F9"/>
    <w:rsid w:val="0042564C"/>
    <w:rsid w:val="00427AFD"/>
    <w:rsid w:val="004303A9"/>
    <w:rsid w:val="0043052A"/>
    <w:rsid w:val="00431515"/>
    <w:rsid w:val="004331F8"/>
    <w:rsid w:val="0043334B"/>
    <w:rsid w:val="0043428D"/>
    <w:rsid w:val="00434E9D"/>
    <w:rsid w:val="00436197"/>
    <w:rsid w:val="004371CF"/>
    <w:rsid w:val="00444D09"/>
    <w:rsid w:val="00445559"/>
    <w:rsid w:val="004476A1"/>
    <w:rsid w:val="0045114F"/>
    <w:rsid w:val="0045207D"/>
    <w:rsid w:val="004531F8"/>
    <w:rsid w:val="004543B3"/>
    <w:rsid w:val="004547FA"/>
    <w:rsid w:val="004550F1"/>
    <w:rsid w:val="004560AC"/>
    <w:rsid w:val="00457668"/>
    <w:rsid w:val="004600E2"/>
    <w:rsid w:val="004605DB"/>
    <w:rsid w:val="00460A08"/>
    <w:rsid w:val="004610C3"/>
    <w:rsid w:val="00461A08"/>
    <w:rsid w:val="0046345F"/>
    <w:rsid w:val="00463741"/>
    <w:rsid w:val="00466B93"/>
    <w:rsid w:val="00471FBB"/>
    <w:rsid w:val="0047389C"/>
    <w:rsid w:val="004813E3"/>
    <w:rsid w:val="00484363"/>
    <w:rsid w:val="004876F0"/>
    <w:rsid w:val="00487982"/>
    <w:rsid w:val="00487EEE"/>
    <w:rsid w:val="004903BE"/>
    <w:rsid w:val="0049160A"/>
    <w:rsid w:val="004948DD"/>
    <w:rsid w:val="00494BF5"/>
    <w:rsid w:val="004961B0"/>
    <w:rsid w:val="00497480"/>
    <w:rsid w:val="004A0716"/>
    <w:rsid w:val="004A0A9E"/>
    <w:rsid w:val="004A1FAF"/>
    <w:rsid w:val="004A20BA"/>
    <w:rsid w:val="004A24B9"/>
    <w:rsid w:val="004A7014"/>
    <w:rsid w:val="004B0153"/>
    <w:rsid w:val="004B087A"/>
    <w:rsid w:val="004B2F38"/>
    <w:rsid w:val="004B6AF1"/>
    <w:rsid w:val="004C15D9"/>
    <w:rsid w:val="004C68AA"/>
    <w:rsid w:val="004D03FA"/>
    <w:rsid w:val="004D1256"/>
    <w:rsid w:val="004D2F23"/>
    <w:rsid w:val="004D3F40"/>
    <w:rsid w:val="004D4060"/>
    <w:rsid w:val="004D6AF4"/>
    <w:rsid w:val="004E09D3"/>
    <w:rsid w:val="004E0A04"/>
    <w:rsid w:val="004E0F25"/>
    <w:rsid w:val="004E16FF"/>
    <w:rsid w:val="004E787A"/>
    <w:rsid w:val="004E7E95"/>
    <w:rsid w:val="004F04D1"/>
    <w:rsid w:val="004F0E79"/>
    <w:rsid w:val="004F1D3A"/>
    <w:rsid w:val="004F220A"/>
    <w:rsid w:val="004F4540"/>
    <w:rsid w:val="004F57C3"/>
    <w:rsid w:val="004F58EB"/>
    <w:rsid w:val="004F7B31"/>
    <w:rsid w:val="0050008A"/>
    <w:rsid w:val="0050098F"/>
    <w:rsid w:val="00500A8B"/>
    <w:rsid w:val="00500E40"/>
    <w:rsid w:val="00505991"/>
    <w:rsid w:val="00505C75"/>
    <w:rsid w:val="00511BA0"/>
    <w:rsid w:val="00512D92"/>
    <w:rsid w:val="00515E90"/>
    <w:rsid w:val="00515EEE"/>
    <w:rsid w:val="005166E3"/>
    <w:rsid w:val="00516E53"/>
    <w:rsid w:val="00517080"/>
    <w:rsid w:val="00520247"/>
    <w:rsid w:val="00521BAE"/>
    <w:rsid w:val="005225C6"/>
    <w:rsid w:val="00522BF1"/>
    <w:rsid w:val="005233F9"/>
    <w:rsid w:val="00525D77"/>
    <w:rsid w:val="00530415"/>
    <w:rsid w:val="005317DA"/>
    <w:rsid w:val="00531A75"/>
    <w:rsid w:val="00531D0F"/>
    <w:rsid w:val="00533768"/>
    <w:rsid w:val="00535AF6"/>
    <w:rsid w:val="00540676"/>
    <w:rsid w:val="005413C0"/>
    <w:rsid w:val="0054568E"/>
    <w:rsid w:val="005471AC"/>
    <w:rsid w:val="005471AF"/>
    <w:rsid w:val="00550D36"/>
    <w:rsid w:val="005515BB"/>
    <w:rsid w:val="005520FF"/>
    <w:rsid w:val="00552580"/>
    <w:rsid w:val="00553430"/>
    <w:rsid w:val="0055376E"/>
    <w:rsid w:val="00554F63"/>
    <w:rsid w:val="005563F5"/>
    <w:rsid w:val="00560D8D"/>
    <w:rsid w:val="005612F1"/>
    <w:rsid w:val="0056361A"/>
    <w:rsid w:val="005636A5"/>
    <w:rsid w:val="005655C3"/>
    <w:rsid w:val="0056594D"/>
    <w:rsid w:val="00565EE2"/>
    <w:rsid w:val="0056657C"/>
    <w:rsid w:val="00566EA7"/>
    <w:rsid w:val="0056774F"/>
    <w:rsid w:val="00571E5A"/>
    <w:rsid w:val="0057435F"/>
    <w:rsid w:val="00575623"/>
    <w:rsid w:val="0057592F"/>
    <w:rsid w:val="0057609E"/>
    <w:rsid w:val="005768C2"/>
    <w:rsid w:val="0058037F"/>
    <w:rsid w:val="0058111C"/>
    <w:rsid w:val="00581DDA"/>
    <w:rsid w:val="005837AC"/>
    <w:rsid w:val="00583A55"/>
    <w:rsid w:val="00583AA1"/>
    <w:rsid w:val="00584028"/>
    <w:rsid w:val="005911A8"/>
    <w:rsid w:val="00592853"/>
    <w:rsid w:val="00594489"/>
    <w:rsid w:val="005A25E0"/>
    <w:rsid w:val="005A517C"/>
    <w:rsid w:val="005A58CA"/>
    <w:rsid w:val="005A615F"/>
    <w:rsid w:val="005A7D72"/>
    <w:rsid w:val="005B147E"/>
    <w:rsid w:val="005B47DB"/>
    <w:rsid w:val="005B50AA"/>
    <w:rsid w:val="005C216F"/>
    <w:rsid w:val="005C6F2B"/>
    <w:rsid w:val="005C7D93"/>
    <w:rsid w:val="005D1A11"/>
    <w:rsid w:val="005D1BF1"/>
    <w:rsid w:val="005D201A"/>
    <w:rsid w:val="005D28E8"/>
    <w:rsid w:val="005D47EF"/>
    <w:rsid w:val="005D4C3A"/>
    <w:rsid w:val="005D6D4C"/>
    <w:rsid w:val="005E10D7"/>
    <w:rsid w:val="005E3F84"/>
    <w:rsid w:val="005E4803"/>
    <w:rsid w:val="005E51DC"/>
    <w:rsid w:val="005E600C"/>
    <w:rsid w:val="005E6FDD"/>
    <w:rsid w:val="005E76A9"/>
    <w:rsid w:val="005F0526"/>
    <w:rsid w:val="005F1740"/>
    <w:rsid w:val="005F2540"/>
    <w:rsid w:val="005F2E91"/>
    <w:rsid w:val="005F436D"/>
    <w:rsid w:val="005F6410"/>
    <w:rsid w:val="005F72F6"/>
    <w:rsid w:val="00601D6F"/>
    <w:rsid w:val="00602642"/>
    <w:rsid w:val="00602694"/>
    <w:rsid w:val="0061136B"/>
    <w:rsid w:val="00611AC3"/>
    <w:rsid w:val="00611C94"/>
    <w:rsid w:val="006120FA"/>
    <w:rsid w:val="00613BFF"/>
    <w:rsid w:val="00613E88"/>
    <w:rsid w:val="00614BD9"/>
    <w:rsid w:val="00615845"/>
    <w:rsid w:val="00615FA5"/>
    <w:rsid w:val="00615FC2"/>
    <w:rsid w:val="0061618A"/>
    <w:rsid w:val="0061716E"/>
    <w:rsid w:val="00622DCE"/>
    <w:rsid w:val="00626322"/>
    <w:rsid w:val="00626EFE"/>
    <w:rsid w:val="00631363"/>
    <w:rsid w:val="0063174B"/>
    <w:rsid w:val="00634EE2"/>
    <w:rsid w:val="00640527"/>
    <w:rsid w:val="00641EB6"/>
    <w:rsid w:val="006421A3"/>
    <w:rsid w:val="006459D8"/>
    <w:rsid w:val="00647DA7"/>
    <w:rsid w:val="006505B6"/>
    <w:rsid w:val="00650FDF"/>
    <w:rsid w:val="006510C4"/>
    <w:rsid w:val="00651A9D"/>
    <w:rsid w:val="006527F1"/>
    <w:rsid w:val="006528E8"/>
    <w:rsid w:val="00653184"/>
    <w:rsid w:val="006533A0"/>
    <w:rsid w:val="00653DB1"/>
    <w:rsid w:val="00654D57"/>
    <w:rsid w:val="00656013"/>
    <w:rsid w:val="006561CD"/>
    <w:rsid w:val="006614FD"/>
    <w:rsid w:val="00662ED6"/>
    <w:rsid w:val="00663483"/>
    <w:rsid w:val="006635A6"/>
    <w:rsid w:val="00664F8D"/>
    <w:rsid w:val="00667C33"/>
    <w:rsid w:val="00667F58"/>
    <w:rsid w:val="006706CA"/>
    <w:rsid w:val="0067244D"/>
    <w:rsid w:val="00672E5C"/>
    <w:rsid w:val="00672FF2"/>
    <w:rsid w:val="0067580A"/>
    <w:rsid w:val="00675845"/>
    <w:rsid w:val="00676123"/>
    <w:rsid w:val="006767AC"/>
    <w:rsid w:val="00676F61"/>
    <w:rsid w:val="006774E2"/>
    <w:rsid w:val="006810B8"/>
    <w:rsid w:val="00683F14"/>
    <w:rsid w:val="00684351"/>
    <w:rsid w:val="00684C24"/>
    <w:rsid w:val="00685C1A"/>
    <w:rsid w:val="006866BC"/>
    <w:rsid w:val="0068692C"/>
    <w:rsid w:val="00687727"/>
    <w:rsid w:val="006907B5"/>
    <w:rsid w:val="00692770"/>
    <w:rsid w:val="00693995"/>
    <w:rsid w:val="006958BF"/>
    <w:rsid w:val="00695A1A"/>
    <w:rsid w:val="006965F1"/>
    <w:rsid w:val="00696EA5"/>
    <w:rsid w:val="00697A78"/>
    <w:rsid w:val="00697E3E"/>
    <w:rsid w:val="006A4029"/>
    <w:rsid w:val="006A4498"/>
    <w:rsid w:val="006A4758"/>
    <w:rsid w:val="006A5891"/>
    <w:rsid w:val="006A72F4"/>
    <w:rsid w:val="006B04AF"/>
    <w:rsid w:val="006B23AD"/>
    <w:rsid w:val="006B4F77"/>
    <w:rsid w:val="006B6977"/>
    <w:rsid w:val="006C12EF"/>
    <w:rsid w:val="006C673B"/>
    <w:rsid w:val="006D02F2"/>
    <w:rsid w:val="006D0D11"/>
    <w:rsid w:val="006D2DF6"/>
    <w:rsid w:val="006D56CF"/>
    <w:rsid w:val="006D5ABB"/>
    <w:rsid w:val="006E025E"/>
    <w:rsid w:val="006E1D96"/>
    <w:rsid w:val="006E29D4"/>
    <w:rsid w:val="006E61CE"/>
    <w:rsid w:val="006E6640"/>
    <w:rsid w:val="006E70FD"/>
    <w:rsid w:val="006E7458"/>
    <w:rsid w:val="006F07DA"/>
    <w:rsid w:val="006F0D5C"/>
    <w:rsid w:val="006F0D8E"/>
    <w:rsid w:val="006F31E6"/>
    <w:rsid w:val="006F346D"/>
    <w:rsid w:val="00702D0C"/>
    <w:rsid w:val="007039C4"/>
    <w:rsid w:val="00703C8F"/>
    <w:rsid w:val="00704564"/>
    <w:rsid w:val="00707BA2"/>
    <w:rsid w:val="007129E0"/>
    <w:rsid w:val="0071337F"/>
    <w:rsid w:val="00713F20"/>
    <w:rsid w:val="007147D8"/>
    <w:rsid w:val="007149A5"/>
    <w:rsid w:val="00715AFB"/>
    <w:rsid w:val="0071712F"/>
    <w:rsid w:val="00717710"/>
    <w:rsid w:val="00717C6F"/>
    <w:rsid w:val="0072077E"/>
    <w:rsid w:val="007209BE"/>
    <w:rsid w:val="00720C36"/>
    <w:rsid w:val="00722144"/>
    <w:rsid w:val="007227C9"/>
    <w:rsid w:val="00722EB2"/>
    <w:rsid w:val="00726FE2"/>
    <w:rsid w:val="007314BF"/>
    <w:rsid w:val="00731D7D"/>
    <w:rsid w:val="00732338"/>
    <w:rsid w:val="00734768"/>
    <w:rsid w:val="0073613D"/>
    <w:rsid w:val="00740D4C"/>
    <w:rsid w:val="0074102C"/>
    <w:rsid w:val="00741C5F"/>
    <w:rsid w:val="0074347C"/>
    <w:rsid w:val="007436EA"/>
    <w:rsid w:val="00744339"/>
    <w:rsid w:val="00744ED3"/>
    <w:rsid w:val="007451B3"/>
    <w:rsid w:val="0074532F"/>
    <w:rsid w:val="0074656B"/>
    <w:rsid w:val="007514BE"/>
    <w:rsid w:val="00752CD3"/>
    <w:rsid w:val="007545AD"/>
    <w:rsid w:val="00755D3A"/>
    <w:rsid w:val="007571D8"/>
    <w:rsid w:val="00757371"/>
    <w:rsid w:val="0075768D"/>
    <w:rsid w:val="00757CB4"/>
    <w:rsid w:val="00757D54"/>
    <w:rsid w:val="00757D63"/>
    <w:rsid w:val="007606F7"/>
    <w:rsid w:val="0076334C"/>
    <w:rsid w:val="00764A3C"/>
    <w:rsid w:val="00765612"/>
    <w:rsid w:val="0076579B"/>
    <w:rsid w:val="0076671C"/>
    <w:rsid w:val="0076757E"/>
    <w:rsid w:val="007720A9"/>
    <w:rsid w:val="0077331D"/>
    <w:rsid w:val="00773DAD"/>
    <w:rsid w:val="00775E11"/>
    <w:rsid w:val="00776054"/>
    <w:rsid w:val="00777164"/>
    <w:rsid w:val="00780950"/>
    <w:rsid w:val="00782690"/>
    <w:rsid w:val="007827BB"/>
    <w:rsid w:val="007838E7"/>
    <w:rsid w:val="0078684A"/>
    <w:rsid w:val="007915CA"/>
    <w:rsid w:val="00791A7A"/>
    <w:rsid w:val="007932A1"/>
    <w:rsid w:val="007947F4"/>
    <w:rsid w:val="00796C8A"/>
    <w:rsid w:val="00796F3E"/>
    <w:rsid w:val="007A15BD"/>
    <w:rsid w:val="007A4B28"/>
    <w:rsid w:val="007A7011"/>
    <w:rsid w:val="007A7DD4"/>
    <w:rsid w:val="007B1748"/>
    <w:rsid w:val="007B2230"/>
    <w:rsid w:val="007C145B"/>
    <w:rsid w:val="007C1E4F"/>
    <w:rsid w:val="007C2865"/>
    <w:rsid w:val="007C4E1D"/>
    <w:rsid w:val="007C5590"/>
    <w:rsid w:val="007C615D"/>
    <w:rsid w:val="007D0B68"/>
    <w:rsid w:val="007D1413"/>
    <w:rsid w:val="007D1B61"/>
    <w:rsid w:val="007D1D46"/>
    <w:rsid w:val="007D2700"/>
    <w:rsid w:val="007D2E07"/>
    <w:rsid w:val="007D3622"/>
    <w:rsid w:val="007D3BA1"/>
    <w:rsid w:val="007D43C5"/>
    <w:rsid w:val="007D6A4F"/>
    <w:rsid w:val="007D6E3E"/>
    <w:rsid w:val="007E0199"/>
    <w:rsid w:val="007E0CAD"/>
    <w:rsid w:val="007E20D3"/>
    <w:rsid w:val="007E2EFF"/>
    <w:rsid w:val="007E53D3"/>
    <w:rsid w:val="007E5C00"/>
    <w:rsid w:val="007F0F9C"/>
    <w:rsid w:val="007F1CCA"/>
    <w:rsid w:val="007F3E90"/>
    <w:rsid w:val="007F4064"/>
    <w:rsid w:val="007F40D3"/>
    <w:rsid w:val="007F41FF"/>
    <w:rsid w:val="007F7833"/>
    <w:rsid w:val="00802777"/>
    <w:rsid w:val="00803065"/>
    <w:rsid w:val="008050DF"/>
    <w:rsid w:val="008054B0"/>
    <w:rsid w:val="00807AB0"/>
    <w:rsid w:val="00807CFE"/>
    <w:rsid w:val="00810C37"/>
    <w:rsid w:val="00812376"/>
    <w:rsid w:val="00814E29"/>
    <w:rsid w:val="00814EEE"/>
    <w:rsid w:val="00815381"/>
    <w:rsid w:val="00816BF9"/>
    <w:rsid w:val="008176A9"/>
    <w:rsid w:val="00820308"/>
    <w:rsid w:val="008216FB"/>
    <w:rsid w:val="0082212B"/>
    <w:rsid w:val="0082324E"/>
    <w:rsid w:val="008235C9"/>
    <w:rsid w:val="00825BA0"/>
    <w:rsid w:val="00826471"/>
    <w:rsid w:val="008302F0"/>
    <w:rsid w:val="00832E86"/>
    <w:rsid w:val="008335EB"/>
    <w:rsid w:val="00833783"/>
    <w:rsid w:val="008347C0"/>
    <w:rsid w:val="00835379"/>
    <w:rsid w:val="00835CD7"/>
    <w:rsid w:val="008370B2"/>
    <w:rsid w:val="00840BCA"/>
    <w:rsid w:val="008431E9"/>
    <w:rsid w:val="008500D5"/>
    <w:rsid w:val="00850F3D"/>
    <w:rsid w:val="00852758"/>
    <w:rsid w:val="008568E1"/>
    <w:rsid w:val="00857524"/>
    <w:rsid w:val="00861481"/>
    <w:rsid w:val="008614E5"/>
    <w:rsid w:val="008623C0"/>
    <w:rsid w:val="008635BE"/>
    <w:rsid w:val="00863758"/>
    <w:rsid w:val="00864315"/>
    <w:rsid w:val="008651D0"/>
    <w:rsid w:val="00865310"/>
    <w:rsid w:val="00865679"/>
    <w:rsid w:val="0086569C"/>
    <w:rsid w:val="00866BDD"/>
    <w:rsid w:val="00867C8A"/>
    <w:rsid w:val="008718A3"/>
    <w:rsid w:val="00872EAD"/>
    <w:rsid w:val="00874231"/>
    <w:rsid w:val="00874636"/>
    <w:rsid w:val="00882E6F"/>
    <w:rsid w:val="008848C1"/>
    <w:rsid w:val="008854E1"/>
    <w:rsid w:val="00885E6C"/>
    <w:rsid w:val="00885EDD"/>
    <w:rsid w:val="00890764"/>
    <w:rsid w:val="00890A6F"/>
    <w:rsid w:val="00891108"/>
    <w:rsid w:val="00891A8D"/>
    <w:rsid w:val="0089271D"/>
    <w:rsid w:val="008934CF"/>
    <w:rsid w:val="00895049"/>
    <w:rsid w:val="0089563D"/>
    <w:rsid w:val="008A298E"/>
    <w:rsid w:val="008A2D44"/>
    <w:rsid w:val="008A42A3"/>
    <w:rsid w:val="008A4C14"/>
    <w:rsid w:val="008A502A"/>
    <w:rsid w:val="008A6113"/>
    <w:rsid w:val="008A6145"/>
    <w:rsid w:val="008A6ADD"/>
    <w:rsid w:val="008B09B7"/>
    <w:rsid w:val="008B1617"/>
    <w:rsid w:val="008B1767"/>
    <w:rsid w:val="008B1A82"/>
    <w:rsid w:val="008B1B19"/>
    <w:rsid w:val="008B203A"/>
    <w:rsid w:val="008B36A9"/>
    <w:rsid w:val="008B4A4C"/>
    <w:rsid w:val="008B5AB9"/>
    <w:rsid w:val="008B60BA"/>
    <w:rsid w:val="008B69FC"/>
    <w:rsid w:val="008B7FFE"/>
    <w:rsid w:val="008C3E1B"/>
    <w:rsid w:val="008C40BC"/>
    <w:rsid w:val="008C5A43"/>
    <w:rsid w:val="008C6D08"/>
    <w:rsid w:val="008C721D"/>
    <w:rsid w:val="008D6E67"/>
    <w:rsid w:val="008D78C4"/>
    <w:rsid w:val="008D7E50"/>
    <w:rsid w:val="008E1EBE"/>
    <w:rsid w:val="008E56CB"/>
    <w:rsid w:val="008E71CB"/>
    <w:rsid w:val="008F0772"/>
    <w:rsid w:val="008F15A0"/>
    <w:rsid w:val="008F1A5B"/>
    <w:rsid w:val="008F74F0"/>
    <w:rsid w:val="00900F77"/>
    <w:rsid w:val="0090107D"/>
    <w:rsid w:val="009011C6"/>
    <w:rsid w:val="00901E90"/>
    <w:rsid w:val="009026F3"/>
    <w:rsid w:val="00902868"/>
    <w:rsid w:val="00905D2D"/>
    <w:rsid w:val="0090785D"/>
    <w:rsid w:val="00907E8D"/>
    <w:rsid w:val="0091171C"/>
    <w:rsid w:val="00911EDF"/>
    <w:rsid w:val="00912F98"/>
    <w:rsid w:val="00913A2F"/>
    <w:rsid w:val="00913B04"/>
    <w:rsid w:val="00915650"/>
    <w:rsid w:val="00917030"/>
    <w:rsid w:val="009172D5"/>
    <w:rsid w:val="009208FD"/>
    <w:rsid w:val="00921DAB"/>
    <w:rsid w:val="009220A7"/>
    <w:rsid w:val="009265AD"/>
    <w:rsid w:val="009275FE"/>
    <w:rsid w:val="009306AF"/>
    <w:rsid w:val="00931C49"/>
    <w:rsid w:val="009325D7"/>
    <w:rsid w:val="009325E4"/>
    <w:rsid w:val="00932FC6"/>
    <w:rsid w:val="009343FD"/>
    <w:rsid w:val="009359FD"/>
    <w:rsid w:val="00937499"/>
    <w:rsid w:val="00942849"/>
    <w:rsid w:val="009436DE"/>
    <w:rsid w:val="00945026"/>
    <w:rsid w:val="00951E3B"/>
    <w:rsid w:val="00952D37"/>
    <w:rsid w:val="009549F6"/>
    <w:rsid w:val="00954B7F"/>
    <w:rsid w:val="009550BE"/>
    <w:rsid w:val="00955811"/>
    <w:rsid w:val="009565C1"/>
    <w:rsid w:val="00956C31"/>
    <w:rsid w:val="009603B6"/>
    <w:rsid w:val="00961BFE"/>
    <w:rsid w:val="00962BF2"/>
    <w:rsid w:val="00962F0B"/>
    <w:rsid w:val="00964257"/>
    <w:rsid w:val="00964758"/>
    <w:rsid w:val="00964C3A"/>
    <w:rsid w:val="009653E9"/>
    <w:rsid w:val="0097010E"/>
    <w:rsid w:val="009701B0"/>
    <w:rsid w:val="009705D2"/>
    <w:rsid w:val="00970921"/>
    <w:rsid w:val="009729BB"/>
    <w:rsid w:val="00972CC1"/>
    <w:rsid w:val="00972E11"/>
    <w:rsid w:val="00973169"/>
    <w:rsid w:val="0097421F"/>
    <w:rsid w:val="00977679"/>
    <w:rsid w:val="00977C6D"/>
    <w:rsid w:val="0098437D"/>
    <w:rsid w:val="00984F26"/>
    <w:rsid w:val="00984F81"/>
    <w:rsid w:val="009902C3"/>
    <w:rsid w:val="009915E9"/>
    <w:rsid w:val="00993E1F"/>
    <w:rsid w:val="00994A9E"/>
    <w:rsid w:val="00996B4E"/>
    <w:rsid w:val="009976BB"/>
    <w:rsid w:val="00997725"/>
    <w:rsid w:val="009A06F8"/>
    <w:rsid w:val="009A0C34"/>
    <w:rsid w:val="009A2AEB"/>
    <w:rsid w:val="009A3318"/>
    <w:rsid w:val="009A3555"/>
    <w:rsid w:val="009A7975"/>
    <w:rsid w:val="009A7CCC"/>
    <w:rsid w:val="009B044F"/>
    <w:rsid w:val="009B0800"/>
    <w:rsid w:val="009B16D2"/>
    <w:rsid w:val="009B2200"/>
    <w:rsid w:val="009B2AB4"/>
    <w:rsid w:val="009B485A"/>
    <w:rsid w:val="009B5C89"/>
    <w:rsid w:val="009B6E66"/>
    <w:rsid w:val="009C0BCC"/>
    <w:rsid w:val="009C46CA"/>
    <w:rsid w:val="009C4A63"/>
    <w:rsid w:val="009C4C71"/>
    <w:rsid w:val="009C6372"/>
    <w:rsid w:val="009C72D6"/>
    <w:rsid w:val="009D4C0D"/>
    <w:rsid w:val="009E010C"/>
    <w:rsid w:val="009E09A1"/>
    <w:rsid w:val="009E0C23"/>
    <w:rsid w:val="009E16C6"/>
    <w:rsid w:val="009E24C1"/>
    <w:rsid w:val="009E28C5"/>
    <w:rsid w:val="009E34AD"/>
    <w:rsid w:val="009E36A1"/>
    <w:rsid w:val="009E5285"/>
    <w:rsid w:val="009E5EAD"/>
    <w:rsid w:val="009E60C8"/>
    <w:rsid w:val="009E6EF4"/>
    <w:rsid w:val="009E719C"/>
    <w:rsid w:val="009F18D2"/>
    <w:rsid w:val="009F19C3"/>
    <w:rsid w:val="009F49BE"/>
    <w:rsid w:val="009F562D"/>
    <w:rsid w:val="009F5ED1"/>
    <w:rsid w:val="009F6433"/>
    <w:rsid w:val="009F6951"/>
    <w:rsid w:val="009F72BC"/>
    <w:rsid w:val="00A00781"/>
    <w:rsid w:val="00A014E5"/>
    <w:rsid w:val="00A02E62"/>
    <w:rsid w:val="00A03592"/>
    <w:rsid w:val="00A04C4E"/>
    <w:rsid w:val="00A06595"/>
    <w:rsid w:val="00A11060"/>
    <w:rsid w:val="00A11E7F"/>
    <w:rsid w:val="00A16DD0"/>
    <w:rsid w:val="00A17301"/>
    <w:rsid w:val="00A2077D"/>
    <w:rsid w:val="00A21E66"/>
    <w:rsid w:val="00A22DE5"/>
    <w:rsid w:val="00A23FBE"/>
    <w:rsid w:val="00A2411E"/>
    <w:rsid w:val="00A2412D"/>
    <w:rsid w:val="00A271C4"/>
    <w:rsid w:val="00A301B0"/>
    <w:rsid w:val="00A30E17"/>
    <w:rsid w:val="00A30E34"/>
    <w:rsid w:val="00A31615"/>
    <w:rsid w:val="00A31772"/>
    <w:rsid w:val="00A329DA"/>
    <w:rsid w:val="00A33956"/>
    <w:rsid w:val="00A33D25"/>
    <w:rsid w:val="00A37D89"/>
    <w:rsid w:val="00A40750"/>
    <w:rsid w:val="00A41990"/>
    <w:rsid w:val="00A42DB7"/>
    <w:rsid w:val="00A43621"/>
    <w:rsid w:val="00A441F6"/>
    <w:rsid w:val="00A44EAB"/>
    <w:rsid w:val="00A46748"/>
    <w:rsid w:val="00A46F70"/>
    <w:rsid w:val="00A50A6B"/>
    <w:rsid w:val="00A50B6C"/>
    <w:rsid w:val="00A51A51"/>
    <w:rsid w:val="00A51D1B"/>
    <w:rsid w:val="00A524E1"/>
    <w:rsid w:val="00A52ABE"/>
    <w:rsid w:val="00A53451"/>
    <w:rsid w:val="00A55AC9"/>
    <w:rsid w:val="00A55D43"/>
    <w:rsid w:val="00A56A22"/>
    <w:rsid w:val="00A56F05"/>
    <w:rsid w:val="00A60656"/>
    <w:rsid w:val="00A61536"/>
    <w:rsid w:val="00A65E53"/>
    <w:rsid w:val="00A6636A"/>
    <w:rsid w:val="00A6647A"/>
    <w:rsid w:val="00A66CA3"/>
    <w:rsid w:val="00A709AA"/>
    <w:rsid w:val="00A70FDD"/>
    <w:rsid w:val="00A711A8"/>
    <w:rsid w:val="00A762DC"/>
    <w:rsid w:val="00A76BB1"/>
    <w:rsid w:val="00A77B5C"/>
    <w:rsid w:val="00A81478"/>
    <w:rsid w:val="00A85E0A"/>
    <w:rsid w:val="00A8686D"/>
    <w:rsid w:val="00A87258"/>
    <w:rsid w:val="00A92641"/>
    <w:rsid w:val="00AA2C04"/>
    <w:rsid w:val="00AA57CD"/>
    <w:rsid w:val="00AA5EED"/>
    <w:rsid w:val="00AA6441"/>
    <w:rsid w:val="00AA71E7"/>
    <w:rsid w:val="00AB0400"/>
    <w:rsid w:val="00AB162A"/>
    <w:rsid w:val="00AB4DEB"/>
    <w:rsid w:val="00AB53C5"/>
    <w:rsid w:val="00AB57F5"/>
    <w:rsid w:val="00AB5EB4"/>
    <w:rsid w:val="00AB72C2"/>
    <w:rsid w:val="00AB7B81"/>
    <w:rsid w:val="00AB7FCB"/>
    <w:rsid w:val="00AC346D"/>
    <w:rsid w:val="00AC3C3F"/>
    <w:rsid w:val="00AC495C"/>
    <w:rsid w:val="00AC57E8"/>
    <w:rsid w:val="00AC5B35"/>
    <w:rsid w:val="00AC5D52"/>
    <w:rsid w:val="00AC7ADE"/>
    <w:rsid w:val="00AD05A9"/>
    <w:rsid w:val="00AD2474"/>
    <w:rsid w:val="00AD327B"/>
    <w:rsid w:val="00AD5A26"/>
    <w:rsid w:val="00AE1351"/>
    <w:rsid w:val="00AE2294"/>
    <w:rsid w:val="00AE4853"/>
    <w:rsid w:val="00AE67B7"/>
    <w:rsid w:val="00AE7287"/>
    <w:rsid w:val="00AF07E5"/>
    <w:rsid w:val="00AF1526"/>
    <w:rsid w:val="00AF19BC"/>
    <w:rsid w:val="00AF2F97"/>
    <w:rsid w:val="00AF5115"/>
    <w:rsid w:val="00AF5B61"/>
    <w:rsid w:val="00AF6F12"/>
    <w:rsid w:val="00B00831"/>
    <w:rsid w:val="00B00F93"/>
    <w:rsid w:val="00B014BB"/>
    <w:rsid w:val="00B01C0B"/>
    <w:rsid w:val="00B02623"/>
    <w:rsid w:val="00B02A48"/>
    <w:rsid w:val="00B03D4C"/>
    <w:rsid w:val="00B04A32"/>
    <w:rsid w:val="00B04D46"/>
    <w:rsid w:val="00B07743"/>
    <w:rsid w:val="00B100A7"/>
    <w:rsid w:val="00B11129"/>
    <w:rsid w:val="00B12FF9"/>
    <w:rsid w:val="00B14F41"/>
    <w:rsid w:val="00B176B8"/>
    <w:rsid w:val="00B17D0C"/>
    <w:rsid w:val="00B202D9"/>
    <w:rsid w:val="00B205CD"/>
    <w:rsid w:val="00B219F2"/>
    <w:rsid w:val="00B23809"/>
    <w:rsid w:val="00B24AEA"/>
    <w:rsid w:val="00B25991"/>
    <w:rsid w:val="00B32021"/>
    <w:rsid w:val="00B33820"/>
    <w:rsid w:val="00B33DE6"/>
    <w:rsid w:val="00B3458B"/>
    <w:rsid w:val="00B3483B"/>
    <w:rsid w:val="00B34A37"/>
    <w:rsid w:val="00B34D88"/>
    <w:rsid w:val="00B36A92"/>
    <w:rsid w:val="00B37564"/>
    <w:rsid w:val="00B424D3"/>
    <w:rsid w:val="00B42544"/>
    <w:rsid w:val="00B43189"/>
    <w:rsid w:val="00B43402"/>
    <w:rsid w:val="00B438B0"/>
    <w:rsid w:val="00B43F29"/>
    <w:rsid w:val="00B45673"/>
    <w:rsid w:val="00B45F8F"/>
    <w:rsid w:val="00B477DC"/>
    <w:rsid w:val="00B50CD7"/>
    <w:rsid w:val="00B55210"/>
    <w:rsid w:val="00B55A9A"/>
    <w:rsid w:val="00B63905"/>
    <w:rsid w:val="00B63BF5"/>
    <w:rsid w:val="00B63FC1"/>
    <w:rsid w:val="00B67001"/>
    <w:rsid w:val="00B67FE3"/>
    <w:rsid w:val="00B70455"/>
    <w:rsid w:val="00B70CBB"/>
    <w:rsid w:val="00B712E1"/>
    <w:rsid w:val="00B74566"/>
    <w:rsid w:val="00B74850"/>
    <w:rsid w:val="00B74B9E"/>
    <w:rsid w:val="00B75B36"/>
    <w:rsid w:val="00B761D6"/>
    <w:rsid w:val="00B767D0"/>
    <w:rsid w:val="00B77548"/>
    <w:rsid w:val="00B77CC1"/>
    <w:rsid w:val="00B80143"/>
    <w:rsid w:val="00B80172"/>
    <w:rsid w:val="00B813A4"/>
    <w:rsid w:val="00B8422B"/>
    <w:rsid w:val="00B87A59"/>
    <w:rsid w:val="00B87EF3"/>
    <w:rsid w:val="00B907C0"/>
    <w:rsid w:val="00B90992"/>
    <w:rsid w:val="00B90B64"/>
    <w:rsid w:val="00B9196F"/>
    <w:rsid w:val="00B92F59"/>
    <w:rsid w:val="00B931F2"/>
    <w:rsid w:val="00B93952"/>
    <w:rsid w:val="00B940B3"/>
    <w:rsid w:val="00B95225"/>
    <w:rsid w:val="00B973A7"/>
    <w:rsid w:val="00BA271C"/>
    <w:rsid w:val="00BA38AF"/>
    <w:rsid w:val="00BA479D"/>
    <w:rsid w:val="00BA730C"/>
    <w:rsid w:val="00BB011B"/>
    <w:rsid w:val="00BB017B"/>
    <w:rsid w:val="00BB0C3C"/>
    <w:rsid w:val="00BB23D0"/>
    <w:rsid w:val="00BB31EE"/>
    <w:rsid w:val="00BB37B9"/>
    <w:rsid w:val="00BB5855"/>
    <w:rsid w:val="00BB6590"/>
    <w:rsid w:val="00BB6731"/>
    <w:rsid w:val="00BB6B95"/>
    <w:rsid w:val="00BB7EEA"/>
    <w:rsid w:val="00BC07AA"/>
    <w:rsid w:val="00BC23D3"/>
    <w:rsid w:val="00BC25A3"/>
    <w:rsid w:val="00BC436E"/>
    <w:rsid w:val="00BC663D"/>
    <w:rsid w:val="00BC6A88"/>
    <w:rsid w:val="00BC6AFD"/>
    <w:rsid w:val="00BD29EB"/>
    <w:rsid w:val="00BD2D91"/>
    <w:rsid w:val="00BD360D"/>
    <w:rsid w:val="00BD4B28"/>
    <w:rsid w:val="00BD64B3"/>
    <w:rsid w:val="00BE1D84"/>
    <w:rsid w:val="00BE32B0"/>
    <w:rsid w:val="00BE3D2F"/>
    <w:rsid w:val="00BF0BAF"/>
    <w:rsid w:val="00BF2E71"/>
    <w:rsid w:val="00BF4A5C"/>
    <w:rsid w:val="00BF4C13"/>
    <w:rsid w:val="00BF51ED"/>
    <w:rsid w:val="00BF5DA1"/>
    <w:rsid w:val="00BF6562"/>
    <w:rsid w:val="00BF6CA1"/>
    <w:rsid w:val="00C00CD0"/>
    <w:rsid w:val="00C01761"/>
    <w:rsid w:val="00C03594"/>
    <w:rsid w:val="00C0474C"/>
    <w:rsid w:val="00C05C32"/>
    <w:rsid w:val="00C06360"/>
    <w:rsid w:val="00C07906"/>
    <w:rsid w:val="00C14B10"/>
    <w:rsid w:val="00C163E2"/>
    <w:rsid w:val="00C17306"/>
    <w:rsid w:val="00C22ECA"/>
    <w:rsid w:val="00C24636"/>
    <w:rsid w:val="00C24ACE"/>
    <w:rsid w:val="00C27882"/>
    <w:rsid w:val="00C300DC"/>
    <w:rsid w:val="00C3015F"/>
    <w:rsid w:val="00C323A0"/>
    <w:rsid w:val="00C32B4A"/>
    <w:rsid w:val="00C35AF0"/>
    <w:rsid w:val="00C378CC"/>
    <w:rsid w:val="00C4232A"/>
    <w:rsid w:val="00C42332"/>
    <w:rsid w:val="00C42A1F"/>
    <w:rsid w:val="00C45EEF"/>
    <w:rsid w:val="00C47FAC"/>
    <w:rsid w:val="00C508B3"/>
    <w:rsid w:val="00C53AC5"/>
    <w:rsid w:val="00C545B2"/>
    <w:rsid w:val="00C551AD"/>
    <w:rsid w:val="00C5528E"/>
    <w:rsid w:val="00C55A63"/>
    <w:rsid w:val="00C55F11"/>
    <w:rsid w:val="00C560F6"/>
    <w:rsid w:val="00C62AD7"/>
    <w:rsid w:val="00C66307"/>
    <w:rsid w:val="00C6717D"/>
    <w:rsid w:val="00C7077D"/>
    <w:rsid w:val="00C709D5"/>
    <w:rsid w:val="00C70C88"/>
    <w:rsid w:val="00C71B28"/>
    <w:rsid w:val="00C72C36"/>
    <w:rsid w:val="00C72D8E"/>
    <w:rsid w:val="00C75504"/>
    <w:rsid w:val="00C75F06"/>
    <w:rsid w:val="00C83234"/>
    <w:rsid w:val="00C8682A"/>
    <w:rsid w:val="00C91102"/>
    <w:rsid w:val="00C96A2D"/>
    <w:rsid w:val="00CA0555"/>
    <w:rsid w:val="00CA1B7C"/>
    <w:rsid w:val="00CA1E1A"/>
    <w:rsid w:val="00CA20D2"/>
    <w:rsid w:val="00CA271B"/>
    <w:rsid w:val="00CA2DA7"/>
    <w:rsid w:val="00CA3A8A"/>
    <w:rsid w:val="00CA465D"/>
    <w:rsid w:val="00CA6B32"/>
    <w:rsid w:val="00CA7A29"/>
    <w:rsid w:val="00CB11F9"/>
    <w:rsid w:val="00CB1EFF"/>
    <w:rsid w:val="00CB352E"/>
    <w:rsid w:val="00CB43EE"/>
    <w:rsid w:val="00CB51B6"/>
    <w:rsid w:val="00CC03D3"/>
    <w:rsid w:val="00CC62FD"/>
    <w:rsid w:val="00CC790E"/>
    <w:rsid w:val="00CD0090"/>
    <w:rsid w:val="00CD16A6"/>
    <w:rsid w:val="00CD3D79"/>
    <w:rsid w:val="00CD45B4"/>
    <w:rsid w:val="00CD472D"/>
    <w:rsid w:val="00CE1159"/>
    <w:rsid w:val="00CE1708"/>
    <w:rsid w:val="00CE17FF"/>
    <w:rsid w:val="00CE318A"/>
    <w:rsid w:val="00CE38A4"/>
    <w:rsid w:val="00CE3CD7"/>
    <w:rsid w:val="00CE5195"/>
    <w:rsid w:val="00CE5AF6"/>
    <w:rsid w:val="00CE65FA"/>
    <w:rsid w:val="00CF108D"/>
    <w:rsid w:val="00CF1F2F"/>
    <w:rsid w:val="00CF2F8F"/>
    <w:rsid w:val="00CF3A7C"/>
    <w:rsid w:val="00CF3FE6"/>
    <w:rsid w:val="00CF4375"/>
    <w:rsid w:val="00CF4439"/>
    <w:rsid w:val="00CF4D72"/>
    <w:rsid w:val="00CF4E68"/>
    <w:rsid w:val="00CF501E"/>
    <w:rsid w:val="00CF5F51"/>
    <w:rsid w:val="00CF720B"/>
    <w:rsid w:val="00CF79DE"/>
    <w:rsid w:val="00D00341"/>
    <w:rsid w:val="00D02455"/>
    <w:rsid w:val="00D02E08"/>
    <w:rsid w:val="00D06610"/>
    <w:rsid w:val="00D10E5D"/>
    <w:rsid w:val="00D12565"/>
    <w:rsid w:val="00D12E65"/>
    <w:rsid w:val="00D14F4C"/>
    <w:rsid w:val="00D15528"/>
    <w:rsid w:val="00D15F09"/>
    <w:rsid w:val="00D160EC"/>
    <w:rsid w:val="00D224E3"/>
    <w:rsid w:val="00D23918"/>
    <w:rsid w:val="00D23A23"/>
    <w:rsid w:val="00D305FD"/>
    <w:rsid w:val="00D328FE"/>
    <w:rsid w:val="00D435E2"/>
    <w:rsid w:val="00D45495"/>
    <w:rsid w:val="00D46076"/>
    <w:rsid w:val="00D469A1"/>
    <w:rsid w:val="00D475CB"/>
    <w:rsid w:val="00D50AEC"/>
    <w:rsid w:val="00D5204A"/>
    <w:rsid w:val="00D55536"/>
    <w:rsid w:val="00D55B16"/>
    <w:rsid w:val="00D568AA"/>
    <w:rsid w:val="00D57490"/>
    <w:rsid w:val="00D603FB"/>
    <w:rsid w:val="00D611A2"/>
    <w:rsid w:val="00D61C2D"/>
    <w:rsid w:val="00D622E2"/>
    <w:rsid w:val="00D62B4B"/>
    <w:rsid w:val="00D63291"/>
    <w:rsid w:val="00D6348D"/>
    <w:rsid w:val="00D63E7A"/>
    <w:rsid w:val="00D64A7B"/>
    <w:rsid w:val="00D652F9"/>
    <w:rsid w:val="00D65B37"/>
    <w:rsid w:val="00D65C96"/>
    <w:rsid w:val="00D6612C"/>
    <w:rsid w:val="00D675C0"/>
    <w:rsid w:val="00D71A26"/>
    <w:rsid w:val="00D75206"/>
    <w:rsid w:val="00D76681"/>
    <w:rsid w:val="00D766D5"/>
    <w:rsid w:val="00D77233"/>
    <w:rsid w:val="00D802BB"/>
    <w:rsid w:val="00D80785"/>
    <w:rsid w:val="00D80920"/>
    <w:rsid w:val="00D80C36"/>
    <w:rsid w:val="00D81A82"/>
    <w:rsid w:val="00D82DD9"/>
    <w:rsid w:val="00D854E9"/>
    <w:rsid w:val="00D85980"/>
    <w:rsid w:val="00D85999"/>
    <w:rsid w:val="00D8634D"/>
    <w:rsid w:val="00D9077D"/>
    <w:rsid w:val="00D907E1"/>
    <w:rsid w:val="00D9256A"/>
    <w:rsid w:val="00D94C77"/>
    <w:rsid w:val="00D94CB9"/>
    <w:rsid w:val="00D95DF1"/>
    <w:rsid w:val="00DA18D7"/>
    <w:rsid w:val="00DA1DB4"/>
    <w:rsid w:val="00DA22F5"/>
    <w:rsid w:val="00DA31ED"/>
    <w:rsid w:val="00DA3667"/>
    <w:rsid w:val="00DA4BA5"/>
    <w:rsid w:val="00DA4DEA"/>
    <w:rsid w:val="00DA77AB"/>
    <w:rsid w:val="00DB0364"/>
    <w:rsid w:val="00DB1BEE"/>
    <w:rsid w:val="00DB31CC"/>
    <w:rsid w:val="00DB4A1B"/>
    <w:rsid w:val="00DB56C5"/>
    <w:rsid w:val="00DB62EA"/>
    <w:rsid w:val="00DC2898"/>
    <w:rsid w:val="00DC28B1"/>
    <w:rsid w:val="00DC2970"/>
    <w:rsid w:val="00DC2C3E"/>
    <w:rsid w:val="00DC578D"/>
    <w:rsid w:val="00DC70B0"/>
    <w:rsid w:val="00DC752B"/>
    <w:rsid w:val="00DD09C2"/>
    <w:rsid w:val="00DD2B9E"/>
    <w:rsid w:val="00DD625F"/>
    <w:rsid w:val="00DD7134"/>
    <w:rsid w:val="00DE00BC"/>
    <w:rsid w:val="00DE174A"/>
    <w:rsid w:val="00DE1C99"/>
    <w:rsid w:val="00DE3524"/>
    <w:rsid w:val="00DE5B1A"/>
    <w:rsid w:val="00DE71A7"/>
    <w:rsid w:val="00DF1999"/>
    <w:rsid w:val="00DF239C"/>
    <w:rsid w:val="00DF285E"/>
    <w:rsid w:val="00DF28FB"/>
    <w:rsid w:val="00DF3A19"/>
    <w:rsid w:val="00DF3B0E"/>
    <w:rsid w:val="00DF4B72"/>
    <w:rsid w:val="00E006DD"/>
    <w:rsid w:val="00E00DE2"/>
    <w:rsid w:val="00E01199"/>
    <w:rsid w:val="00E01344"/>
    <w:rsid w:val="00E0151B"/>
    <w:rsid w:val="00E02967"/>
    <w:rsid w:val="00E03014"/>
    <w:rsid w:val="00E060A4"/>
    <w:rsid w:val="00E12095"/>
    <w:rsid w:val="00E1235A"/>
    <w:rsid w:val="00E1265B"/>
    <w:rsid w:val="00E12DE5"/>
    <w:rsid w:val="00E14C7E"/>
    <w:rsid w:val="00E152BD"/>
    <w:rsid w:val="00E16913"/>
    <w:rsid w:val="00E202C5"/>
    <w:rsid w:val="00E20568"/>
    <w:rsid w:val="00E21610"/>
    <w:rsid w:val="00E21C99"/>
    <w:rsid w:val="00E22224"/>
    <w:rsid w:val="00E24C6B"/>
    <w:rsid w:val="00E26C2A"/>
    <w:rsid w:val="00E31947"/>
    <w:rsid w:val="00E31DC8"/>
    <w:rsid w:val="00E3294B"/>
    <w:rsid w:val="00E35151"/>
    <w:rsid w:val="00E35369"/>
    <w:rsid w:val="00E357F3"/>
    <w:rsid w:val="00E35B4D"/>
    <w:rsid w:val="00E35DC9"/>
    <w:rsid w:val="00E364CD"/>
    <w:rsid w:val="00E37EB4"/>
    <w:rsid w:val="00E41B3F"/>
    <w:rsid w:val="00E446FA"/>
    <w:rsid w:val="00E44CAB"/>
    <w:rsid w:val="00E457CA"/>
    <w:rsid w:val="00E472D5"/>
    <w:rsid w:val="00E479E3"/>
    <w:rsid w:val="00E50073"/>
    <w:rsid w:val="00E52B28"/>
    <w:rsid w:val="00E5394E"/>
    <w:rsid w:val="00E5615B"/>
    <w:rsid w:val="00E628E0"/>
    <w:rsid w:val="00E64177"/>
    <w:rsid w:val="00E646F9"/>
    <w:rsid w:val="00E65CDA"/>
    <w:rsid w:val="00E67E7F"/>
    <w:rsid w:val="00E73D5D"/>
    <w:rsid w:val="00E749EE"/>
    <w:rsid w:val="00E8066F"/>
    <w:rsid w:val="00E8792E"/>
    <w:rsid w:val="00E87DC9"/>
    <w:rsid w:val="00E91BFA"/>
    <w:rsid w:val="00E94ABA"/>
    <w:rsid w:val="00E95277"/>
    <w:rsid w:val="00E95D23"/>
    <w:rsid w:val="00E96648"/>
    <w:rsid w:val="00E96D97"/>
    <w:rsid w:val="00E97805"/>
    <w:rsid w:val="00E97A9B"/>
    <w:rsid w:val="00EA00DE"/>
    <w:rsid w:val="00EA1F5E"/>
    <w:rsid w:val="00EA3A0B"/>
    <w:rsid w:val="00EA41EF"/>
    <w:rsid w:val="00EA47AE"/>
    <w:rsid w:val="00EA73C7"/>
    <w:rsid w:val="00EB0887"/>
    <w:rsid w:val="00EB6E20"/>
    <w:rsid w:val="00EC0A05"/>
    <w:rsid w:val="00EC1162"/>
    <w:rsid w:val="00EC463A"/>
    <w:rsid w:val="00EC4D4C"/>
    <w:rsid w:val="00EC4EE7"/>
    <w:rsid w:val="00EC562D"/>
    <w:rsid w:val="00EC6532"/>
    <w:rsid w:val="00EC6F91"/>
    <w:rsid w:val="00EC7F96"/>
    <w:rsid w:val="00ED1AE9"/>
    <w:rsid w:val="00ED3D8F"/>
    <w:rsid w:val="00ED411F"/>
    <w:rsid w:val="00ED4763"/>
    <w:rsid w:val="00ED520E"/>
    <w:rsid w:val="00EE0C55"/>
    <w:rsid w:val="00EE2702"/>
    <w:rsid w:val="00EE2BDC"/>
    <w:rsid w:val="00EE2F1C"/>
    <w:rsid w:val="00EE33F6"/>
    <w:rsid w:val="00EE3950"/>
    <w:rsid w:val="00EE3EBA"/>
    <w:rsid w:val="00EE59F6"/>
    <w:rsid w:val="00EF0E35"/>
    <w:rsid w:val="00EF215A"/>
    <w:rsid w:val="00EF4CF1"/>
    <w:rsid w:val="00EF5DF1"/>
    <w:rsid w:val="00F007C1"/>
    <w:rsid w:val="00F00F5A"/>
    <w:rsid w:val="00F05E2F"/>
    <w:rsid w:val="00F06A4B"/>
    <w:rsid w:val="00F07AF9"/>
    <w:rsid w:val="00F1028E"/>
    <w:rsid w:val="00F109DE"/>
    <w:rsid w:val="00F10D89"/>
    <w:rsid w:val="00F118AE"/>
    <w:rsid w:val="00F13981"/>
    <w:rsid w:val="00F14078"/>
    <w:rsid w:val="00F2091D"/>
    <w:rsid w:val="00F210DB"/>
    <w:rsid w:val="00F236F6"/>
    <w:rsid w:val="00F24176"/>
    <w:rsid w:val="00F27140"/>
    <w:rsid w:val="00F3008F"/>
    <w:rsid w:val="00F3013E"/>
    <w:rsid w:val="00F30DA9"/>
    <w:rsid w:val="00F317AA"/>
    <w:rsid w:val="00F32D5F"/>
    <w:rsid w:val="00F35940"/>
    <w:rsid w:val="00F35AFF"/>
    <w:rsid w:val="00F3709C"/>
    <w:rsid w:val="00F42067"/>
    <w:rsid w:val="00F43102"/>
    <w:rsid w:val="00F43427"/>
    <w:rsid w:val="00F43781"/>
    <w:rsid w:val="00F47A71"/>
    <w:rsid w:val="00F5046D"/>
    <w:rsid w:val="00F5276B"/>
    <w:rsid w:val="00F5305D"/>
    <w:rsid w:val="00F54216"/>
    <w:rsid w:val="00F61A9A"/>
    <w:rsid w:val="00F61D3D"/>
    <w:rsid w:val="00F62C9A"/>
    <w:rsid w:val="00F66094"/>
    <w:rsid w:val="00F66653"/>
    <w:rsid w:val="00F72FDF"/>
    <w:rsid w:val="00F741D2"/>
    <w:rsid w:val="00F74800"/>
    <w:rsid w:val="00F754B1"/>
    <w:rsid w:val="00F77783"/>
    <w:rsid w:val="00F77EF2"/>
    <w:rsid w:val="00F80A04"/>
    <w:rsid w:val="00F81C3B"/>
    <w:rsid w:val="00F823B2"/>
    <w:rsid w:val="00F838BF"/>
    <w:rsid w:val="00F851C0"/>
    <w:rsid w:val="00F8543A"/>
    <w:rsid w:val="00F85EAF"/>
    <w:rsid w:val="00F86644"/>
    <w:rsid w:val="00F90412"/>
    <w:rsid w:val="00F93C4B"/>
    <w:rsid w:val="00F9582F"/>
    <w:rsid w:val="00F958F8"/>
    <w:rsid w:val="00F9637F"/>
    <w:rsid w:val="00F9643B"/>
    <w:rsid w:val="00F97E86"/>
    <w:rsid w:val="00FA0B8A"/>
    <w:rsid w:val="00FA431E"/>
    <w:rsid w:val="00FA48D9"/>
    <w:rsid w:val="00FA5685"/>
    <w:rsid w:val="00FA58E3"/>
    <w:rsid w:val="00FA7294"/>
    <w:rsid w:val="00FA73AF"/>
    <w:rsid w:val="00FA7B14"/>
    <w:rsid w:val="00FA7E31"/>
    <w:rsid w:val="00FA7E80"/>
    <w:rsid w:val="00FB168A"/>
    <w:rsid w:val="00FB4042"/>
    <w:rsid w:val="00FB4824"/>
    <w:rsid w:val="00FB48E2"/>
    <w:rsid w:val="00FB5DA9"/>
    <w:rsid w:val="00FB5E29"/>
    <w:rsid w:val="00FB6205"/>
    <w:rsid w:val="00FB738D"/>
    <w:rsid w:val="00FC0916"/>
    <w:rsid w:val="00FC4A28"/>
    <w:rsid w:val="00FC56AA"/>
    <w:rsid w:val="00FC5C63"/>
    <w:rsid w:val="00FC68F1"/>
    <w:rsid w:val="00FC71E7"/>
    <w:rsid w:val="00FC7223"/>
    <w:rsid w:val="00FD0BEE"/>
    <w:rsid w:val="00FD3A69"/>
    <w:rsid w:val="00FD6B6B"/>
    <w:rsid w:val="00FD7069"/>
    <w:rsid w:val="00FE0CB6"/>
    <w:rsid w:val="00FE324E"/>
    <w:rsid w:val="00FE4316"/>
    <w:rsid w:val="00FE4581"/>
    <w:rsid w:val="00FE54D6"/>
    <w:rsid w:val="00FE593C"/>
    <w:rsid w:val="00FF0E08"/>
    <w:rsid w:val="00FF2A5A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90C7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0C70"/>
    <w:rPr>
      <w:rFonts w:ascii="Cambria" w:eastAsia="Cambria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0C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0C70"/>
  </w:style>
  <w:style w:type="character" w:styleId="Nmerodelinha">
    <w:name w:val="line number"/>
    <w:basedOn w:val="Fontepargpadro"/>
    <w:uiPriority w:val="99"/>
    <w:semiHidden/>
    <w:unhideWhenUsed/>
    <w:rsid w:val="00390C70"/>
  </w:style>
  <w:style w:type="paragraph" w:styleId="Textodebalo">
    <w:name w:val="Balloon Text"/>
    <w:basedOn w:val="Normal"/>
    <w:link w:val="TextodebaloChar"/>
    <w:uiPriority w:val="99"/>
    <w:semiHidden/>
    <w:unhideWhenUsed/>
    <w:rsid w:val="00390C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C7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7389C"/>
    <w:rPr>
      <w:b/>
      <w:bCs/>
    </w:rPr>
  </w:style>
  <w:style w:type="paragraph" w:styleId="NormalWeb">
    <w:name w:val="Normal (Web)"/>
    <w:basedOn w:val="Normal"/>
    <w:uiPriority w:val="99"/>
    <w:unhideWhenUsed/>
    <w:rsid w:val="0030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90C70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90C70"/>
    <w:rPr>
      <w:rFonts w:ascii="Cambria" w:eastAsia="Cambria" w:hAnsi="Cambria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90C7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90C70"/>
  </w:style>
  <w:style w:type="character" w:styleId="Nmerodelinha">
    <w:name w:val="line number"/>
    <w:basedOn w:val="Fontepargpadro"/>
    <w:uiPriority w:val="99"/>
    <w:semiHidden/>
    <w:unhideWhenUsed/>
    <w:rsid w:val="00390C70"/>
  </w:style>
  <w:style w:type="paragraph" w:styleId="Textodebalo">
    <w:name w:val="Balloon Text"/>
    <w:basedOn w:val="Normal"/>
    <w:link w:val="TextodebaloChar"/>
    <w:uiPriority w:val="99"/>
    <w:semiHidden/>
    <w:unhideWhenUsed/>
    <w:rsid w:val="00390C7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C7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47389C"/>
    <w:rPr>
      <w:b/>
      <w:bCs/>
    </w:rPr>
  </w:style>
  <w:style w:type="paragraph" w:styleId="NormalWeb">
    <w:name w:val="Normal (Web)"/>
    <w:basedOn w:val="Normal"/>
    <w:uiPriority w:val="99"/>
    <w:unhideWhenUsed/>
    <w:rsid w:val="00305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8616-F33D-487D-B20D-B27AE17D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1123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JURIDICO</cp:lastModifiedBy>
  <cp:revision>4</cp:revision>
  <cp:lastPrinted>2019-06-10T07:48:00Z</cp:lastPrinted>
  <dcterms:created xsi:type="dcterms:W3CDTF">2019-06-10T13:10:00Z</dcterms:created>
  <dcterms:modified xsi:type="dcterms:W3CDTF">2019-06-10T17:42:00Z</dcterms:modified>
</cp:coreProperties>
</file>